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94B41C1" w14:textId="77777777" w:rsidR="00830D36" w:rsidRDefault="00830D36">
      <w:pPr>
        <w:widowControl w:val="0"/>
        <w:pBdr>
          <w:top w:val="nil"/>
          <w:left w:val="nil"/>
          <w:bottom w:val="nil"/>
          <w:right w:val="nil"/>
          <w:between w:val="nil"/>
        </w:pBdr>
        <w:spacing w:line="276" w:lineRule="auto"/>
      </w:pPr>
    </w:p>
    <w:p w14:paraId="51B5B06B" w14:textId="3853EACC" w:rsidR="0099584D" w:rsidRPr="0099584D" w:rsidRDefault="0099584D" w:rsidP="0099584D">
      <w:pPr>
        <w:pBdr>
          <w:top w:val="nil"/>
          <w:left w:val="nil"/>
          <w:bottom w:val="nil"/>
          <w:right w:val="nil"/>
          <w:between w:val="nil"/>
        </w:pBdr>
        <w:ind w:left="851"/>
        <w:jc w:val="both"/>
        <w:rPr>
          <w:b/>
          <w:bCs/>
          <w:color w:val="000000"/>
          <w:sz w:val="28"/>
          <w:szCs w:val="28"/>
          <w:lang w:val="en-US"/>
        </w:rPr>
      </w:pPr>
      <w:r w:rsidRPr="0099584D">
        <w:rPr>
          <w:b/>
          <w:bCs/>
          <w:color w:val="000000"/>
          <w:sz w:val="28"/>
          <w:szCs w:val="28"/>
          <w:lang w:val="en-US"/>
        </w:rPr>
        <w:t>Social Support And Psychological Well-Being As Predictors Of Academic Stress Of Vocational High School Students</w:t>
      </w:r>
    </w:p>
    <w:p w14:paraId="67265371" w14:textId="423DD4E2" w:rsidR="00830D36" w:rsidRDefault="00830D36">
      <w:pPr>
        <w:pBdr>
          <w:top w:val="nil"/>
          <w:left w:val="nil"/>
          <w:bottom w:val="nil"/>
          <w:right w:val="nil"/>
          <w:between w:val="nil"/>
        </w:pBdr>
        <w:ind w:left="851"/>
        <w:jc w:val="both"/>
        <w:rPr>
          <w:b/>
          <w:color w:val="000000"/>
          <w:sz w:val="28"/>
          <w:szCs w:val="28"/>
        </w:rPr>
      </w:pPr>
    </w:p>
    <w:p w14:paraId="445BF715" w14:textId="39A40926" w:rsidR="00830D36" w:rsidRPr="00F92913" w:rsidRDefault="00F92913">
      <w:pPr>
        <w:pBdr>
          <w:top w:val="nil"/>
          <w:left w:val="nil"/>
          <w:bottom w:val="nil"/>
          <w:right w:val="nil"/>
          <w:between w:val="nil"/>
        </w:pBdr>
        <w:ind w:left="851"/>
        <w:jc w:val="both"/>
        <w:rPr>
          <w:b/>
          <w:color w:val="000000"/>
          <w:sz w:val="28"/>
          <w:szCs w:val="28"/>
          <w:lang w:val="en-US"/>
        </w:rPr>
      </w:pPr>
      <w:r>
        <w:rPr>
          <w:b/>
          <w:color w:val="000000"/>
          <w:sz w:val="28"/>
          <w:szCs w:val="28"/>
          <w:lang w:val="en-US"/>
        </w:rPr>
        <w:t>Dukungan sosial dan Kesejahteraan Psikologis Sebagai Prediktor Stres Akademik Siswa Sekolah Menengah Kejuruan</w:t>
      </w:r>
    </w:p>
    <w:p w14:paraId="1722C316" w14:textId="77777777" w:rsidR="00830D36" w:rsidRDefault="00830D36">
      <w:pPr>
        <w:rPr>
          <w:sz w:val="20"/>
          <w:szCs w:val="20"/>
        </w:rPr>
      </w:pPr>
    </w:p>
    <w:p w14:paraId="2BA2F065" w14:textId="3382E262" w:rsidR="00830D36" w:rsidRDefault="0099584D">
      <w:pPr>
        <w:pBdr>
          <w:top w:val="nil"/>
          <w:left w:val="nil"/>
          <w:bottom w:val="nil"/>
          <w:right w:val="nil"/>
          <w:between w:val="nil"/>
        </w:pBdr>
        <w:spacing w:after="115"/>
        <w:ind w:left="851"/>
        <w:rPr>
          <w:b/>
          <w:color w:val="000000"/>
        </w:rPr>
      </w:pPr>
      <w:bookmarkStart w:id="0" w:name="_GoBack"/>
      <w:r>
        <w:rPr>
          <w:color w:val="000000"/>
          <w:sz w:val="20"/>
          <w:szCs w:val="20"/>
          <w:lang w:val="en-US"/>
        </w:rPr>
        <w:t>Muchammad Amir Rosyid</w:t>
      </w:r>
      <w:bookmarkEnd w:id="0"/>
      <w:r>
        <w:rPr>
          <w:color w:val="000000"/>
          <w:sz w:val="20"/>
          <w:szCs w:val="20"/>
          <w:vertAlign w:val="superscript"/>
        </w:rPr>
        <w:t>1)</w:t>
      </w:r>
      <w:r>
        <w:rPr>
          <w:color w:val="000000"/>
          <w:sz w:val="20"/>
          <w:szCs w:val="20"/>
        </w:rPr>
        <w:t>, N</w:t>
      </w:r>
      <w:r>
        <w:rPr>
          <w:color w:val="000000"/>
          <w:sz w:val="20"/>
          <w:szCs w:val="20"/>
          <w:lang w:val="en-US"/>
        </w:rPr>
        <w:t>urfi Laili</w:t>
      </w:r>
      <w:r>
        <w:rPr>
          <w:color w:val="000000"/>
          <w:sz w:val="20"/>
          <w:szCs w:val="20"/>
        </w:rPr>
        <w:t xml:space="preserve"> </w:t>
      </w:r>
      <w:r>
        <w:rPr>
          <w:color w:val="000000"/>
          <w:sz w:val="20"/>
          <w:szCs w:val="20"/>
          <w:vertAlign w:val="superscript"/>
        </w:rPr>
        <w:t>*,2)</w:t>
      </w:r>
    </w:p>
    <w:p w14:paraId="37B8A743" w14:textId="26B10838" w:rsidR="00830D36" w:rsidRPr="0099584D" w:rsidRDefault="006B28CD" w:rsidP="0099584D">
      <w:pPr>
        <w:ind w:left="851"/>
        <w:rPr>
          <w:i/>
          <w:iCs/>
        </w:rPr>
      </w:pPr>
      <w:bookmarkStart w:id="1" w:name="_heading=h.gjdgxs" w:colFirst="0" w:colLast="0"/>
      <w:bookmarkEnd w:id="1"/>
      <w:r w:rsidRPr="0099584D">
        <w:rPr>
          <w:i/>
          <w:iCs/>
          <w:sz w:val="20"/>
          <w:szCs w:val="20"/>
          <w:vertAlign w:val="superscript"/>
        </w:rPr>
        <w:t>1)</w:t>
      </w:r>
      <w:r w:rsidRPr="0099584D">
        <w:rPr>
          <w:i/>
          <w:iCs/>
          <w:sz w:val="20"/>
          <w:szCs w:val="20"/>
        </w:rPr>
        <w:t xml:space="preserve">Program Studi </w:t>
      </w:r>
      <w:r w:rsidR="0099584D" w:rsidRPr="0099584D">
        <w:rPr>
          <w:i/>
          <w:iCs/>
          <w:sz w:val="20"/>
          <w:szCs w:val="20"/>
          <w:lang w:val="en-US"/>
        </w:rPr>
        <w:t>Psikologi</w:t>
      </w:r>
      <w:r w:rsidRPr="0099584D">
        <w:rPr>
          <w:i/>
          <w:iCs/>
          <w:sz w:val="20"/>
          <w:szCs w:val="20"/>
        </w:rPr>
        <w:t>, Universitas Muhammadiyah Sidoarjo, Indonesia</w:t>
      </w:r>
    </w:p>
    <w:p w14:paraId="41F5921A" w14:textId="72B3DF26" w:rsidR="00830D36" w:rsidRPr="0099584D" w:rsidRDefault="006B28CD">
      <w:pPr>
        <w:ind w:left="851"/>
        <w:rPr>
          <w:i/>
          <w:iCs/>
        </w:rPr>
      </w:pPr>
      <w:r w:rsidRPr="0099584D">
        <w:rPr>
          <w:i/>
          <w:iCs/>
          <w:sz w:val="20"/>
          <w:szCs w:val="20"/>
          <w:vertAlign w:val="superscript"/>
        </w:rPr>
        <w:t>2)</w:t>
      </w:r>
      <w:r w:rsidRPr="0099584D">
        <w:rPr>
          <w:i/>
          <w:iCs/>
          <w:sz w:val="20"/>
          <w:szCs w:val="20"/>
        </w:rPr>
        <w:t xml:space="preserve"> Program Studi </w:t>
      </w:r>
      <w:r w:rsidR="0099584D" w:rsidRPr="0099584D">
        <w:rPr>
          <w:i/>
          <w:iCs/>
          <w:sz w:val="20"/>
          <w:szCs w:val="20"/>
          <w:lang w:val="en-US"/>
        </w:rPr>
        <w:t>Psikologi</w:t>
      </w:r>
      <w:r w:rsidRPr="0099584D">
        <w:rPr>
          <w:i/>
          <w:iCs/>
          <w:sz w:val="20"/>
          <w:szCs w:val="20"/>
        </w:rPr>
        <w:t>, Universitas Muhammadiyah Sidoarjo, Indonesia</w:t>
      </w:r>
    </w:p>
    <w:p w14:paraId="04F2C458" w14:textId="71A5708B" w:rsidR="00830D36" w:rsidRDefault="00830D36" w:rsidP="0099584D"/>
    <w:p w14:paraId="70630FB9" w14:textId="2407B86A" w:rsidR="00830D36" w:rsidRDefault="006B28CD">
      <w:pPr>
        <w:ind w:left="851"/>
        <w:rPr>
          <w:sz w:val="20"/>
          <w:szCs w:val="20"/>
        </w:rPr>
      </w:pPr>
      <w:r>
        <w:rPr>
          <w:sz w:val="20"/>
          <w:szCs w:val="20"/>
        </w:rPr>
        <w:t xml:space="preserve">*Email Penulis </w:t>
      </w:r>
      <w:r w:rsidR="0099584D">
        <w:rPr>
          <w:sz w:val="20"/>
          <w:szCs w:val="20"/>
          <w:lang w:val="en-US"/>
        </w:rPr>
        <w:t xml:space="preserve">: </w:t>
      </w:r>
      <w:hyperlink r:id="rId10" w:history="1">
        <w:r w:rsidR="0099584D" w:rsidRPr="007656F4">
          <w:rPr>
            <w:rStyle w:val="Hyperlink"/>
            <w:sz w:val="20"/>
            <w:szCs w:val="20"/>
            <w:lang w:val="en-US"/>
          </w:rPr>
          <w:t>amirrosid27@gmail.com</w:t>
        </w:r>
      </w:hyperlink>
      <w:r w:rsidR="0099584D">
        <w:rPr>
          <w:sz w:val="20"/>
          <w:szCs w:val="20"/>
          <w:lang w:val="en-US"/>
        </w:rPr>
        <w:t xml:space="preserve">, </w:t>
      </w:r>
      <w:hyperlink r:id="rId11" w:history="1">
        <w:r w:rsidR="0099584D" w:rsidRPr="007656F4">
          <w:rPr>
            <w:rStyle w:val="Hyperlink"/>
            <w:sz w:val="20"/>
            <w:szCs w:val="20"/>
            <w:lang w:val="en-US"/>
          </w:rPr>
          <w:t>nurfilaili</w:t>
        </w:r>
        <w:r w:rsidR="0099584D" w:rsidRPr="007656F4">
          <w:rPr>
            <w:rStyle w:val="Hyperlink"/>
            <w:sz w:val="20"/>
            <w:szCs w:val="20"/>
          </w:rPr>
          <w:t>@umsida.ac.id</w:t>
        </w:r>
      </w:hyperlink>
    </w:p>
    <w:p w14:paraId="235F2F69" w14:textId="77777777" w:rsidR="00830D36" w:rsidRDefault="00830D36">
      <w:pPr>
        <w:rPr>
          <w:i/>
          <w:sz w:val="20"/>
          <w:szCs w:val="20"/>
        </w:rPr>
      </w:pPr>
    </w:p>
    <w:p w14:paraId="15AA84B9" w14:textId="77777777" w:rsidR="00830D36" w:rsidRDefault="00830D36">
      <w:pPr>
        <w:rPr>
          <w:sz w:val="20"/>
          <w:szCs w:val="20"/>
        </w:rPr>
        <w:sectPr w:rsidR="00830D36">
          <w:headerReference w:type="even" r:id="rId12"/>
          <w:headerReference w:type="default" r:id="rId13"/>
          <w:footerReference w:type="even" r:id="rId14"/>
          <w:footerReference w:type="default" r:id="rId15"/>
          <w:headerReference w:type="first" r:id="rId16"/>
          <w:footerReference w:type="first" r:id="rId17"/>
          <w:pgSz w:w="11906" w:h="16838"/>
          <w:pgMar w:top="1701" w:right="1134" w:bottom="1134" w:left="1411" w:header="850" w:footer="720" w:gutter="0"/>
          <w:pgNumType w:start="1"/>
          <w:cols w:space="720"/>
          <w:titlePg/>
        </w:sectPr>
      </w:pPr>
    </w:p>
    <w:p w14:paraId="1598DBCF" w14:textId="11EF46D0" w:rsidR="0099584D" w:rsidRPr="0099584D" w:rsidRDefault="006B28CD" w:rsidP="0099584D">
      <w:pPr>
        <w:keepNext/>
        <w:pBdr>
          <w:top w:val="nil"/>
          <w:left w:val="nil"/>
          <w:bottom w:val="nil"/>
          <w:right w:val="nil"/>
          <w:between w:val="nil"/>
        </w:pBdr>
        <w:ind w:right="4" w:hanging="567"/>
        <w:rPr>
          <w:i/>
          <w:color w:val="000000"/>
          <w:sz w:val="20"/>
          <w:szCs w:val="20"/>
          <w:lang w:val="en-US"/>
        </w:rPr>
      </w:pPr>
      <w:bookmarkStart w:id="2" w:name="_heading=h.30j0zll" w:colFirst="0" w:colLast="0"/>
      <w:bookmarkEnd w:id="2"/>
      <w:r>
        <w:rPr>
          <w:b/>
          <w:i/>
          <w:color w:val="000000"/>
          <w:sz w:val="20"/>
          <w:szCs w:val="20"/>
        </w:rPr>
        <w:lastRenderedPageBreak/>
        <w:t>Abstract</w:t>
      </w:r>
      <w:r>
        <w:rPr>
          <w:i/>
          <w:color w:val="000000"/>
          <w:sz w:val="20"/>
          <w:szCs w:val="20"/>
        </w:rPr>
        <w:t xml:space="preserve">. </w:t>
      </w:r>
      <w:r w:rsidR="0099584D" w:rsidRPr="0099584D">
        <w:rPr>
          <w:i/>
          <w:color w:val="000000"/>
          <w:sz w:val="20"/>
          <w:szCs w:val="20"/>
          <w:lang w:val="en-US"/>
        </w:rPr>
        <w:t>Academic stress occurs because of the lack of adjustment and failure to face academic demands. Unresolved stress can affect the thoughts, feelings, physical, and behaviour of a student. Stress can be reduced due to several factors, one of which is social support and high psychological well-being. This study aims to determine the relationship between social support with academic stress and psychological well-being. This research is a type of quantitative research using the correlational analysis method. The study population was 900 students, and researchers used a sample of 270 students (160 women and 116 men). The sampling technique is by using random sampling technique and descriptive data analysis of subjects, normality, and hypothesis testing using JASP 0.16.3.0 software for windows and linearity test analysis using SPSS 22.0 for windows. The results showed that the correlation coefficient value of the y-x variable</w:t>
      </w:r>
      <w:r w:rsidR="0099584D" w:rsidRPr="0099584D">
        <w:rPr>
          <w:i/>
          <w:color w:val="000000"/>
          <w:sz w:val="20"/>
          <w:szCs w:val="20"/>
          <w:vertAlign w:val="superscript"/>
          <w:lang w:val="en-US"/>
        </w:rPr>
        <w:t>1</w:t>
      </w:r>
      <w:r w:rsidR="0099584D" w:rsidRPr="0099584D">
        <w:rPr>
          <w:i/>
          <w:color w:val="000000"/>
          <w:sz w:val="20"/>
          <w:szCs w:val="20"/>
          <w:lang w:val="en-US"/>
        </w:rPr>
        <w:t xml:space="preserve"> was -0.598 and the y-x variable</w:t>
      </w:r>
      <w:r w:rsidR="0099584D" w:rsidRPr="0099584D">
        <w:rPr>
          <w:i/>
          <w:color w:val="000000"/>
          <w:sz w:val="20"/>
          <w:szCs w:val="20"/>
          <w:vertAlign w:val="superscript"/>
          <w:lang w:val="en-US"/>
        </w:rPr>
        <w:t>2</w:t>
      </w:r>
      <w:r w:rsidR="0099584D" w:rsidRPr="0099584D">
        <w:rPr>
          <w:i/>
          <w:color w:val="000000"/>
          <w:sz w:val="20"/>
          <w:szCs w:val="20"/>
          <w:lang w:val="en-US"/>
        </w:rPr>
        <w:t xml:space="preserve"> was -0.736 with p &lt;</w:t>
      </w:r>
    </w:p>
    <w:p w14:paraId="2435498D" w14:textId="77777777" w:rsidR="0099584D" w:rsidRPr="0099584D" w:rsidRDefault="0099584D" w:rsidP="0099584D">
      <w:pPr>
        <w:keepNext/>
        <w:pBdr>
          <w:top w:val="nil"/>
          <w:left w:val="nil"/>
          <w:bottom w:val="nil"/>
          <w:right w:val="nil"/>
          <w:between w:val="nil"/>
        </w:pBdr>
        <w:ind w:right="4"/>
        <w:jc w:val="both"/>
        <w:rPr>
          <w:i/>
          <w:color w:val="000000"/>
          <w:sz w:val="20"/>
          <w:szCs w:val="20"/>
          <w:lang w:val="en-US"/>
        </w:rPr>
      </w:pPr>
      <w:r w:rsidRPr="0099584D">
        <w:rPr>
          <w:i/>
          <w:color w:val="000000"/>
          <w:sz w:val="20"/>
          <w:szCs w:val="20"/>
          <w:lang w:val="en-US"/>
        </w:rPr>
        <w:t>.001, this shows that there is a very significant negative relationship between academic stress and social support and psychological well-being in high school students x. This shows that social support and psychological well-being can prevent student academic stress.</w:t>
      </w:r>
    </w:p>
    <w:p w14:paraId="49B25BD0" w14:textId="2B53664A" w:rsidR="00830D36" w:rsidRDefault="00830D36">
      <w:pPr>
        <w:keepNext/>
        <w:pBdr>
          <w:top w:val="nil"/>
          <w:left w:val="nil"/>
          <w:bottom w:val="nil"/>
          <w:right w:val="nil"/>
          <w:between w:val="nil"/>
        </w:pBdr>
        <w:ind w:right="4" w:hanging="567"/>
        <w:jc w:val="both"/>
        <w:rPr>
          <w:i/>
          <w:smallCaps/>
          <w:color w:val="000000"/>
          <w:sz w:val="20"/>
          <w:szCs w:val="20"/>
        </w:rPr>
      </w:pPr>
    </w:p>
    <w:p w14:paraId="5A7913A7" w14:textId="070B3580" w:rsidR="00830D36" w:rsidRDefault="006B28CD">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99584D" w:rsidRPr="0099584D">
        <w:rPr>
          <w:i/>
          <w:color w:val="000000"/>
          <w:sz w:val="20"/>
          <w:szCs w:val="20"/>
          <w:lang w:val="en-US"/>
        </w:rPr>
        <w:t>Social support, Psychological well-being, Academic stress, Vocational high school students.</w:t>
      </w:r>
    </w:p>
    <w:p w14:paraId="71F3C661" w14:textId="77777777" w:rsidR="00830D36" w:rsidRDefault="00830D36">
      <w:pPr>
        <w:tabs>
          <w:tab w:val="left" w:pos="0"/>
        </w:tabs>
        <w:ind w:right="4"/>
        <w:rPr>
          <w:b/>
          <w:i/>
        </w:rPr>
      </w:pPr>
    </w:p>
    <w:p w14:paraId="3DA49456" w14:textId="1680413B" w:rsidR="0099584D" w:rsidRPr="0099584D" w:rsidRDefault="006B28CD" w:rsidP="0099584D">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Pr>
          <w:i/>
          <w:color w:val="000000"/>
          <w:sz w:val="20"/>
          <w:szCs w:val="20"/>
        </w:rPr>
        <w:t>.</w:t>
      </w:r>
      <w:r w:rsidR="0099584D">
        <w:rPr>
          <w:i/>
          <w:color w:val="000000"/>
          <w:sz w:val="20"/>
          <w:szCs w:val="20"/>
          <w:lang w:val="en-US"/>
        </w:rPr>
        <w:t xml:space="preserve"> </w:t>
      </w:r>
      <w:r w:rsidR="0099584D" w:rsidRPr="0099584D">
        <w:rPr>
          <w:i/>
          <w:color w:val="000000"/>
          <w:sz w:val="20"/>
          <w:szCs w:val="20"/>
          <w:lang w:val="en-US"/>
        </w:rPr>
        <w:t xml:space="preserve">Stress akademik terjadi karena tidak tercapainya penyesuaian dan adanya kegagalan menghadapi tuntutan akademik. stress yang tidak teratasi dapat mempengaruhi pikiran, perasaan, fisik, dan tingkah laku seorang siswa. Stress dapat berkurang di sebabkan beberapa faktor, salah satunya yaitu dukungan sosial dan kesejahteraan psikologis yang tinggi. Penelitian ini bertujuan untuk mengetahui Hubungan antara dukungan sosial dengan Stress akademik dan kesejahteraan psikologis. Penelitian ini merupakan jenis penelitian kuantitatif dengan menggunakan metode analisis korelasional. Populasi penelitian berjumlah 900 siswa, dan peneliti menggunakan sampel sebanyak 270 siswa (160 perempuan dan 116 laki-laki). Teknik pengambilan sampel yaitu dengan menggunakan Teknik random sampling dan analisis data deskriptif subjek, normalitas, dan uji hipotesis menggunakan software JASP 0.16.3.0 </w:t>
      </w:r>
      <w:r w:rsidR="0099584D" w:rsidRPr="0099584D">
        <w:rPr>
          <w:i/>
          <w:iCs/>
          <w:color w:val="000000"/>
          <w:sz w:val="20"/>
          <w:szCs w:val="20"/>
          <w:lang w:val="en-US"/>
        </w:rPr>
        <w:t>for windows</w:t>
      </w:r>
      <w:r w:rsidR="0099584D" w:rsidRPr="0099584D">
        <w:rPr>
          <w:i/>
          <w:color w:val="000000"/>
          <w:sz w:val="20"/>
          <w:szCs w:val="20"/>
          <w:lang w:val="en-US"/>
        </w:rPr>
        <w:t xml:space="preserve"> dan analisis uji linearitas menggunakan SPSS 22.0 </w:t>
      </w:r>
      <w:r w:rsidR="0099584D" w:rsidRPr="0099584D">
        <w:rPr>
          <w:i/>
          <w:iCs/>
          <w:color w:val="000000"/>
          <w:sz w:val="20"/>
          <w:szCs w:val="20"/>
          <w:lang w:val="en-US"/>
        </w:rPr>
        <w:t>for windows</w:t>
      </w:r>
      <w:r w:rsidR="0099584D" w:rsidRPr="0099584D">
        <w:rPr>
          <w:i/>
          <w:color w:val="000000"/>
          <w:sz w:val="20"/>
          <w:szCs w:val="20"/>
          <w:lang w:val="en-US"/>
        </w:rPr>
        <w:t>. Hasil penelitian menunjukkan nilai koefisien korelasi variable y-x</w:t>
      </w:r>
      <w:r w:rsidR="0099584D" w:rsidRPr="0099584D">
        <w:rPr>
          <w:b/>
          <w:bCs/>
          <w:i/>
          <w:color w:val="000000"/>
          <w:sz w:val="20"/>
          <w:szCs w:val="20"/>
          <w:vertAlign w:val="superscript"/>
          <w:lang w:val="en-US"/>
        </w:rPr>
        <w:t>1</w:t>
      </w:r>
      <w:r w:rsidR="0099584D" w:rsidRPr="0099584D">
        <w:rPr>
          <w:i/>
          <w:color w:val="000000"/>
          <w:sz w:val="20"/>
          <w:szCs w:val="20"/>
          <w:lang w:val="en-US"/>
        </w:rPr>
        <w:t xml:space="preserve"> sebesar -0.598 dan variable y-x</w:t>
      </w:r>
      <w:r w:rsidR="0099584D" w:rsidRPr="0099584D">
        <w:rPr>
          <w:i/>
          <w:color w:val="000000"/>
          <w:sz w:val="20"/>
          <w:szCs w:val="20"/>
          <w:vertAlign w:val="superscript"/>
          <w:lang w:val="en-US"/>
        </w:rPr>
        <w:t xml:space="preserve">2 </w:t>
      </w:r>
      <w:r w:rsidR="0099584D" w:rsidRPr="0099584D">
        <w:rPr>
          <w:i/>
          <w:color w:val="000000"/>
          <w:sz w:val="20"/>
          <w:szCs w:val="20"/>
          <w:lang w:val="en-US"/>
        </w:rPr>
        <w:t>sebesar -0.736 dengan p</w:t>
      </w:r>
      <w:r w:rsidR="0099584D" w:rsidRPr="0099584D">
        <w:rPr>
          <w:i/>
          <w:color w:val="000000"/>
          <w:sz w:val="20"/>
          <w:szCs w:val="20"/>
        </w:rPr>
        <w:t>&lt; </w:t>
      </w:r>
      <w:r w:rsidR="0099584D" w:rsidRPr="0099584D">
        <w:rPr>
          <w:i/>
          <w:color w:val="000000"/>
          <w:sz w:val="20"/>
          <w:szCs w:val="20"/>
          <w:lang w:val="en-US"/>
        </w:rPr>
        <w:t>.</w:t>
      </w:r>
      <w:r w:rsidR="0099584D" w:rsidRPr="0099584D">
        <w:rPr>
          <w:i/>
          <w:color w:val="000000"/>
          <w:sz w:val="20"/>
          <w:szCs w:val="20"/>
        </w:rPr>
        <w:t>001</w:t>
      </w:r>
      <w:r w:rsidR="0099584D" w:rsidRPr="0099584D">
        <w:rPr>
          <w:i/>
          <w:color w:val="000000"/>
          <w:sz w:val="20"/>
          <w:szCs w:val="20"/>
          <w:lang w:val="en-US"/>
        </w:rPr>
        <w:t xml:space="preserve"> hal ini menunjukkan bahwa terdapat hubungan negatif yang sangat signifikan antara stress akademik dengan dukungan sosial dan kesejahteraan psikologis pada siswa smk x. hal ini menunjukkan bahwa dukungan sosial dan kesejahteraan psikologis dapat mencegah terjadinya stress akadmik siswa.</w:t>
      </w:r>
    </w:p>
    <w:p w14:paraId="300E79D7" w14:textId="6DDB7949" w:rsidR="00830D36" w:rsidRDefault="00830D36">
      <w:pPr>
        <w:keepNext/>
        <w:pBdr>
          <w:top w:val="nil"/>
          <w:left w:val="nil"/>
          <w:bottom w:val="nil"/>
          <w:right w:val="nil"/>
          <w:between w:val="nil"/>
        </w:pBdr>
        <w:ind w:right="4" w:hanging="567"/>
        <w:jc w:val="both"/>
        <w:rPr>
          <w:i/>
          <w:smallCaps/>
          <w:color w:val="000000"/>
          <w:sz w:val="20"/>
          <w:szCs w:val="20"/>
        </w:rPr>
      </w:pPr>
    </w:p>
    <w:p w14:paraId="3664F7A9" w14:textId="5F00B099" w:rsidR="00830D36" w:rsidRDefault="006B28CD">
      <w:pPr>
        <w:keepNext/>
        <w:pBdr>
          <w:top w:val="nil"/>
          <w:left w:val="nil"/>
          <w:bottom w:val="nil"/>
          <w:right w:val="nil"/>
          <w:between w:val="nil"/>
        </w:pBdr>
        <w:tabs>
          <w:tab w:val="left" w:pos="0"/>
        </w:tabs>
        <w:spacing w:before="58"/>
        <w:ind w:right="4" w:hanging="567"/>
        <w:jc w:val="both"/>
        <w:rPr>
          <w:i/>
          <w:color w:val="000000"/>
          <w:sz w:val="20"/>
          <w:szCs w:val="20"/>
        </w:rPr>
        <w:sectPr w:rsidR="00830D36">
          <w:type w:val="continuous"/>
          <w:pgSz w:w="11906" w:h="16838"/>
          <w:pgMar w:top="1701" w:right="1134" w:bottom="1701" w:left="1412" w:header="1134" w:footer="720" w:gutter="0"/>
          <w:cols w:space="720"/>
        </w:sectPr>
      </w:pPr>
      <w:r>
        <w:rPr>
          <w:b/>
          <w:i/>
          <w:color w:val="000000"/>
          <w:sz w:val="20"/>
          <w:szCs w:val="20"/>
        </w:rPr>
        <w:t xml:space="preserve">Kata Kunci - </w:t>
      </w:r>
      <w:r w:rsidR="0099584D" w:rsidRPr="0099584D">
        <w:rPr>
          <w:i/>
          <w:color w:val="000000"/>
          <w:sz w:val="20"/>
          <w:szCs w:val="20"/>
          <w:lang w:val="en-US"/>
        </w:rPr>
        <w:t>Dukungan sosial, Kesejahteraan psikologis, Stress akademik, Siswa Sekolah Menengah Kejuruan.</w:t>
      </w:r>
    </w:p>
    <w:p w14:paraId="5A7DDDF8" w14:textId="77777777" w:rsidR="00830D36" w:rsidRDefault="006B28CD">
      <w:pPr>
        <w:pStyle w:val="Heading1"/>
        <w:numPr>
          <w:ilvl w:val="0"/>
          <w:numId w:val="3"/>
        </w:numPr>
        <w:rPr>
          <w:sz w:val="24"/>
          <w:szCs w:val="24"/>
        </w:rPr>
      </w:pPr>
      <w:r>
        <w:rPr>
          <w:sz w:val="24"/>
          <w:szCs w:val="24"/>
        </w:rPr>
        <w:lastRenderedPageBreak/>
        <w:t xml:space="preserve">I. Pendahuluan </w:t>
      </w:r>
    </w:p>
    <w:p w14:paraId="6829C5DC" w14:textId="50DEFABD" w:rsidR="0099584D" w:rsidRPr="0099584D" w:rsidRDefault="0099584D" w:rsidP="0099584D">
      <w:pPr>
        <w:pStyle w:val="JSKReferenceItem"/>
        <w:rPr>
          <w:color w:val="000000"/>
          <w:sz w:val="20"/>
          <w:szCs w:val="20"/>
        </w:rPr>
      </w:pPr>
      <w:r w:rsidRPr="0099584D">
        <w:rPr>
          <w:color w:val="000000"/>
          <w:sz w:val="20"/>
          <w:szCs w:val="20"/>
        </w:rPr>
        <w:t>Sekolah Menengah Kejuruan</w:t>
      </w:r>
      <w:r w:rsidR="00E45B64">
        <w:rPr>
          <w:color w:val="000000"/>
          <w:sz w:val="20"/>
          <w:szCs w:val="20"/>
          <w:lang w:val="en-US"/>
        </w:rPr>
        <w:t xml:space="preserve"> menurut Djojonegoro</w:t>
      </w:r>
      <w:r w:rsidRPr="0099584D">
        <w:rPr>
          <w:color w:val="000000"/>
          <w:sz w:val="20"/>
          <w:szCs w:val="20"/>
        </w:rPr>
        <w:t xml:space="preserve"> adalah program pendidikan yang secara langsung dikaitkan dengan penyiapan seseorang untuk suatu pekerjaan tertentu atau untuk persiapan seseorang untuk suatu pekerjaan tertentu atau untuk persiapan tambahan karier seseorang</w:t>
      </w:r>
      <w:r w:rsidR="00E45B64">
        <w:rPr>
          <w:color w:val="000000"/>
          <w:sz w:val="20"/>
          <w:szCs w:val="20"/>
          <w:lang w:val="en-US"/>
        </w:rPr>
        <w:t xml:space="preserve"> </w:t>
      </w:r>
      <w:r w:rsidR="00E45B64">
        <w:rPr>
          <w:color w:val="000000"/>
          <w:sz w:val="20"/>
          <w:szCs w:val="20"/>
        </w:rPr>
        <w:fldChar w:fldCharType="begin" w:fldLock="1"/>
      </w:r>
      <w:r w:rsidR="00E45B64">
        <w:rPr>
          <w:color w:val="000000"/>
          <w:sz w:val="20"/>
          <w:szCs w:val="20"/>
        </w:rPr>
        <w:instrText>ADDIN CSL_CITATION {"citationItems":[{"id":"ITEM-1","itemData":{"ISBN":"9789896540821","abstract":"Penelitian ini bertujuan untuk mengetahui: (1) pengaruh pengalaman praktik kerja industri terhadap kesiapan kerja siswa kelas XII kompetensi keahlian Teknik Audio Video SMK N 2 Bawang; (2) pengaruh kemampuan akademis terhadap kerja siswa kelas XII kompetensi keahlian Teknik Audio Video SMK N 2 Bawang ; (3) pengaruh pengalaman praktik kerja industri dan kemampuan akademis siswa kerja siswa kelas XII kompetensi keahlian Teknik Audio Video SMK N 2 Bawang. Jenis penelitian ini adalah ex post facto. Populasi penelitian ini adalah seluruh siswa kelas XII Kompetensi keahlian teknik audio video SMK N 2 Bawang yang diasumsikan berkarakteristik sama dengan jumlah 117 siswa dengan teknik simple random sampling diperoleh sampel 90 siswa. Teknik pengumpulan data untuk variabel pengalaman praktik kerja industri, dan kesiapan kerja siswa menggunakan angket, sedangkan variabel kemampuan akademis siswa menggunakan dokumentasi hasil belajar siswa semester 1-4 dan nilai hasil praktik kerja industri. Analisis data dalam penelitian ini menggunakan analisis deskriptif data untuk mengetahui gambaran variabel, analisa regresi sederhana serta analisis regresi ganda untuk mengetahui pengaruh variabel bebas terhadap variabel terikat. Hasil penelitian menunjukan bahwa: (1) pengalaman praktik kerja industri (X1) mempunyai pengaruh positif dan signifikan terhadap kesiapan kerja siwa (Y) dengan kontribusi sebesar 9,3 %, (2) kemampuan akademis siswa (X2) mempunyai pengaruh positif dan signifikan terhadap kesiapan kerja siswa (Y) dengan kontribusi sebesar 5,8 %, (3) pengalaman praktik kerja industri (X1) dan kemampuan akademis siswa (X2) mempunyai pengaruh positif dan signifikan terhadap kesiapan kerja siwa (Y) dengan kontribusi sebesar 13,8 % Kata","author":[{"dropping-particle":"","family":"Ervandi","given":"Danu","non-dropping-particle":"","parse-names":false,"suffix":""}],"id":"ITEM-1","issued":{"date-parts":[["2014"]]},"number-of-pages":"1-246","publisher":"UNIVERSITAS NEGERI YOGYAKARTA","title":"Pengaruh Pengalaman Praktik Kerja Industri Dan Kemampuan Akademis Siswa Terhadap Kesiapan Kerja Siswa Kelas Xii Kompetensi Keahlian Teknik Audio Video SmkN 2 Bawang","type":"thesis"},"uris":["http://www.mendeley.com/documents/?uuid=d85ffdf9-973f-4f7d-aad4-09306b310c5a"]}],"mendeley":{"formattedCitation":"[1]","plainTextFormattedCitation":"[1]","previouslyFormattedCitation":"[1]"},"properties":{"noteIndex":0},"schema":"https://github.com/citation-style-language/schema/raw/master/csl-citation.json"}</w:instrText>
      </w:r>
      <w:r w:rsidR="00E45B64">
        <w:rPr>
          <w:color w:val="000000"/>
          <w:sz w:val="20"/>
          <w:szCs w:val="20"/>
        </w:rPr>
        <w:fldChar w:fldCharType="separate"/>
      </w:r>
      <w:r w:rsidR="00E45B64" w:rsidRPr="00E45B64">
        <w:rPr>
          <w:noProof/>
          <w:color w:val="000000"/>
          <w:sz w:val="20"/>
          <w:szCs w:val="20"/>
        </w:rPr>
        <w:t>[1]</w:t>
      </w:r>
      <w:r w:rsidR="00E45B64">
        <w:rPr>
          <w:color w:val="000000"/>
          <w:sz w:val="20"/>
          <w:szCs w:val="20"/>
        </w:rPr>
        <w:fldChar w:fldCharType="end"/>
      </w:r>
      <w:r w:rsidRPr="0099584D">
        <w:rPr>
          <w:color w:val="000000"/>
          <w:sz w:val="20"/>
          <w:szCs w:val="20"/>
        </w:rPr>
        <w:t xml:space="preserve">. Undang – undang sistem Pendidikan nasional No.2 tahun 1989 pasal 11 menyatakan, Pendidikan kejuruan merupakan pendidikan yang mempersiapkan peserta didik untuk dapat bekerja dalam bidang tertentu </w:t>
      </w:r>
      <w:r w:rsidR="00F92913">
        <w:rPr>
          <w:color w:val="000000"/>
          <w:sz w:val="20"/>
          <w:szCs w:val="20"/>
        </w:rPr>
        <w:fldChar w:fldCharType="begin" w:fldLock="1"/>
      </w:r>
      <w:r w:rsidR="00E45B64">
        <w:rPr>
          <w:color w:val="000000"/>
          <w:sz w:val="20"/>
          <w:szCs w:val="20"/>
        </w:rPr>
        <w:instrText>ADDIN CSL_CITATION {"citationItems":[{"id":"ITEM-1","itemData":{"ISBN":"9780080453705","abstract":"Jhum is a type of farming system practiced predominantly by tribal farmers of North East India. The farmers who practice such type of farming system are called as Jhumias. Therefore, prioritising the constraint in diversification of livelihood as perceived by farmers is inevitable. To identify the constraints, 80 respondents from Watershed Development Project in Shifting Cultivation Area and 160 respondents from Non-Watershed Development Project in Shifting Cultivation Area were selected. The Garrett ranking technique was used to prioritise the constraints. Lack of market access, Lack of transport subsidy for the products, Lack of proper road and absence of small scale enterprises were the infrastructural constraint followed by lack of savings, lack of good market price of the produce, unavailability of credit due to common property resources, lack of water resources in winter months were the resource and economic constraints expressed by Jhumias. Primary activities not leaving enough time to pursue diversification strategies, inadequate experience in expected livelihood, lack of role entrepreneur in my village, fear of taking risk were the social constraints followed by less high yielding varieties in Jhum land, lack of organic weed control method were the constraints highlighted by Jhumias. Common market place for cluster of villages, transport subsidy for agricultural commodities, creating and showcasing role model and successful entrepreneur, developing high yielding varieties for Jhum, popularising weed control strategies were the strategies recommended to alleviate constraints to diversify livelihood so that pressure on Jhum and forest resources will reduce in future.","author":[{"dropping-particle":"","family":"Undang-undang","given":"IDONESIA","non-dropping-particle":"","parse-names":false,"suffix":""}],"container-title":"Pusdiklat Perpusnas","id":"ITEM-1","issue":"1","issued":{"date-parts":[["2003"]]},"number-of-pages":"6","title":"UU Republik Indonesia Tentang Sistem Pendidikan NASIONAL","type":"book","volume":"18"},"uris":["http://www.mendeley.com/documents/?uuid=08b4b472-6324-427a-bfc1-ab7efba24506"]}],"mendeley":{"formattedCitation":"[2]","plainTextFormattedCitation":"[2]","previouslyFormattedCitation":"[2]"},"properties":{"noteIndex":0},"schema":"https://github.com/citation-style-language/schema/raw/master/csl-citation.json"}</w:instrText>
      </w:r>
      <w:r w:rsidR="00F92913">
        <w:rPr>
          <w:color w:val="000000"/>
          <w:sz w:val="20"/>
          <w:szCs w:val="20"/>
        </w:rPr>
        <w:fldChar w:fldCharType="separate"/>
      </w:r>
      <w:r w:rsidR="00E45B64" w:rsidRPr="00E45B64">
        <w:rPr>
          <w:noProof/>
          <w:color w:val="000000"/>
          <w:sz w:val="20"/>
          <w:szCs w:val="20"/>
        </w:rPr>
        <w:t>[2]</w:t>
      </w:r>
      <w:r w:rsidR="00F92913">
        <w:rPr>
          <w:color w:val="000000"/>
          <w:sz w:val="20"/>
          <w:szCs w:val="20"/>
        </w:rPr>
        <w:fldChar w:fldCharType="end"/>
      </w:r>
      <w:r w:rsidR="00F92913">
        <w:rPr>
          <w:color w:val="000000"/>
          <w:sz w:val="20"/>
          <w:szCs w:val="20"/>
          <w:lang w:val="en-US"/>
        </w:rPr>
        <w:t>.</w:t>
      </w:r>
    </w:p>
    <w:p w14:paraId="2598739F" w14:textId="74F99D41" w:rsidR="0099584D" w:rsidRPr="0099584D" w:rsidRDefault="0099584D" w:rsidP="0099584D">
      <w:pPr>
        <w:pStyle w:val="JSKReferenceItem"/>
        <w:rPr>
          <w:color w:val="000000"/>
          <w:sz w:val="20"/>
          <w:szCs w:val="20"/>
        </w:rPr>
      </w:pPr>
      <w:r w:rsidRPr="0099584D">
        <w:rPr>
          <w:color w:val="000000"/>
          <w:sz w:val="20"/>
          <w:szCs w:val="20"/>
        </w:rPr>
        <w:t xml:space="preserve">Siswa yang sedang menempuh pendidikan kejuruan merupakan individu yang mulai menginjak masa remaja, dimana masa-masa ini sangat rentan mengalami problematika karena mengalami perubahan baru pada dirinya. Masa Remaja sendiri memiliki arti suatu tahap transisi menuju ke status yang lebih tinggi yaitu status sebagai orang dewasa. Berdasarkan teori perkembangan, masa remaja adalah masa saat terjadinya perubahan perubahan yang cepat, termasuk perubahan fundamental dalam aspek kognitif, emosi, sosial dan pencapaian </w:t>
      </w:r>
      <w:r w:rsidR="00F92913">
        <w:rPr>
          <w:color w:val="000000"/>
          <w:sz w:val="20"/>
          <w:szCs w:val="20"/>
        </w:rPr>
        <w:fldChar w:fldCharType="begin" w:fldLock="1"/>
      </w:r>
      <w:r w:rsidR="00E45B64">
        <w:rPr>
          <w:color w:val="000000"/>
          <w:sz w:val="20"/>
          <w:szCs w:val="20"/>
        </w:rPr>
        <w:instrText>ADDIN CSL_CITATION {"citationItems":[{"id":"ITEM-1","itemData":{"ISBN":"9786234592443","abstract":"Psikologi perkembangan yang juga disebut psikologi terkait rentang-hidup adalah pendekatan ilmiah yang bertujuan untuk menjelaskan pertumbuhan, perubahan dan konsistensi sepanjang umur. Psikologi perkembangan melihat bagaimana pemikiran, perasaan, dan perilaku berubah sepanjang hidup seseorang. Sebagian besar teori dalam disiplin ini berfokus pada perkembangan selama masa kanak-kanak, karena ini adalah periode selama umur individu ketika perubahan paling banyak terjadi. Psikologi perkembangan mempelajari berbagai bidang teoritis, seperti proses biologis, sosial, emosi, dan arti kognitif. Psikologi perkembangan yakni suatu cabang dari psikologi yang membahas tentang gejala jiwa seseorang baik menyangkut perkembangan atau kemunduran perilaku seseorang sejak masa konsepsi hingga dewasa. Dalam usaha memahami psikologi perkembangan, kita harus mengetahui apa yang dimaksud dengan perkembangan, Perkembangan menunjuk pada suatu proses kearah yang lebih sempurna dan tidak begitu saja dapat diulang kembali. Perkembangan menunjuk kearah perubahan yang bersifat tetap dan tidak dapat diputar kembali. Psikologi perkembangan lebih mempersoalkan faktor-faktor yang umum yang mempengaruhi proses perkembangan yang terjadi didalam diri pribadi yang khas itu. Titik berat yang diberikan oleh para ahli psikologi perkembangan adalah pada relasi antara kepribadian dan perkembangan, hal itu disebabkan oleh pendapat bahwa keseluruhan kepribadian itulah yang berkembang, meskipun beberapa aspek lebih menonjol pada masa perkembangan tertentu, misalnya perkembangan fungsi indera dan fungsi motorik lebih menonjol pada tahun-tahun pertama. Oleh sebab itu, bisa dikatakan bahwa studi psikologi perkembangan pada dasarnya bertujuan untuk mendeskripsikan, menjelaskan, dan mengoptimalkan perkembangan seseorang, agar dapat memberikan beragam manfaat, salah satunya yaitu memahami pola pertumbuhan anak pada tiap fasenya.","author":[{"dropping-particle":"","family":"Oktariana","given":"Dina","non-dropping-particle":"","parse-names":false,"suffix":""}],"id":"ITEM-1","issued":{"date-parts":[["2022"]]},"number-of-pages":"107","title":"Psikologi Perkembangan","type":"book"},"uris":["http://www.mendeley.com/documents/?uuid=8fe5f84d-309d-49ed-8099-e6095a4ab53c"]}],"mendeley":{"formattedCitation":"[3]","plainTextFormattedCitation":"[3]","previouslyFormattedCitation":"[3]"},"properties":{"noteIndex":0},"schema":"https://github.com/citation-style-language/schema/raw/master/csl-citation.json"}</w:instrText>
      </w:r>
      <w:r w:rsidR="00F92913">
        <w:rPr>
          <w:color w:val="000000"/>
          <w:sz w:val="20"/>
          <w:szCs w:val="20"/>
        </w:rPr>
        <w:fldChar w:fldCharType="separate"/>
      </w:r>
      <w:r w:rsidR="00E45B64" w:rsidRPr="00E45B64">
        <w:rPr>
          <w:noProof/>
          <w:color w:val="000000"/>
          <w:sz w:val="20"/>
          <w:szCs w:val="20"/>
        </w:rPr>
        <w:t>[3]</w:t>
      </w:r>
      <w:r w:rsidR="00F92913">
        <w:rPr>
          <w:color w:val="000000"/>
          <w:sz w:val="20"/>
          <w:szCs w:val="20"/>
        </w:rPr>
        <w:fldChar w:fldCharType="end"/>
      </w:r>
      <w:r w:rsidR="00F92913">
        <w:rPr>
          <w:color w:val="000000"/>
          <w:sz w:val="20"/>
          <w:szCs w:val="20"/>
          <w:lang w:val="en-US"/>
        </w:rPr>
        <w:t>.</w:t>
      </w:r>
      <w:r w:rsidRPr="0099584D">
        <w:rPr>
          <w:color w:val="000000"/>
          <w:sz w:val="20"/>
          <w:szCs w:val="20"/>
        </w:rPr>
        <w:t xml:space="preserve"> </w:t>
      </w:r>
      <w:r w:rsidRPr="0099584D">
        <w:rPr>
          <w:color w:val="000000"/>
          <w:sz w:val="20"/>
          <w:szCs w:val="20"/>
        </w:rPr>
        <w:lastRenderedPageBreak/>
        <w:t xml:space="preserve">Siswa sekolah menengah kejuruan juga memiliki berbagai tuntutan dan hambatan di dalam menyelesaikan pendidikannya, hambatan dan tuntutan yang di hadapinya antara lain pekerjaan rumah yang harus di selesaikan dalam waktu yang bersamaan, praktikum, dan tugas akhir kejuruan. Hal tersebut  yang kemudian menjadi beban para peserta didik, salah satu akibat dari beban tersebut adalah munculnya stress. Stres yang paling umum dialami oleh siswa adalah stres akademik. Hal ini berdampingan dengan munculnya tanda-tanda/gejala stres yaitu gejala biologis, gejala kognitif, serta gejala emosional. Stres didefinisikan sebagai satu keadaan tertekan, baik secara fisik maupun psikologis </w:t>
      </w:r>
      <w:r w:rsidR="00F92913">
        <w:rPr>
          <w:color w:val="000000"/>
          <w:sz w:val="20"/>
          <w:szCs w:val="20"/>
        </w:rPr>
        <w:fldChar w:fldCharType="begin" w:fldLock="1"/>
      </w:r>
      <w:r w:rsidR="00E45B64">
        <w:rPr>
          <w:color w:val="000000"/>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Kata","author":[{"dropping-particle":"","family":"Fatimah","given":"Siti","non-dropping-particle":"","parse-names":false,"suffix":""}],"id":"ITEM-1","issue":"July","issued":{"date-parts":[["2020"]]},"number-of-pages":"1-23","title":"Meredam Stres Akademik dengan Pendekatan Kognitif dan Perilaku","type":"book"},"uris":["http://www.mendeley.com/documents/?uuid=cfd5d1ef-c091-456c-90d1-4d17faffc340"]}],"mendeley":{"formattedCitation":"[4]","plainTextFormattedCitation":"[4]","previouslyFormattedCitation":"[4]"},"properties":{"noteIndex":0},"schema":"https://github.com/citation-style-language/schema/raw/master/csl-citation.json"}</w:instrText>
      </w:r>
      <w:r w:rsidR="00F92913">
        <w:rPr>
          <w:color w:val="000000"/>
          <w:sz w:val="20"/>
          <w:szCs w:val="20"/>
        </w:rPr>
        <w:fldChar w:fldCharType="separate"/>
      </w:r>
      <w:r w:rsidR="00E45B64" w:rsidRPr="00E45B64">
        <w:rPr>
          <w:noProof/>
          <w:color w:val="000000"/>
          <w:sz w:val="20"/>
          <w:szCs w:val="20"/>
        </w:rPr>
        <w:t>[4]</w:t>
      </w:r>
      <w:r w:rsidR="00F92913">
        <w:rPr>
          <w:color w:val="000000"/>
          <w:sz w:val="20"/>
          <w:szCs w:val="20"/>
        </w:rPr>
        <w:fldChar w:fldCharType="end"/>
      </w:r>
      <w:r w:rsidRPr="0099584D">
        <w:rPr>
          <w:color w:val="000000"/>
          <w:sz w:val="20"/>
          <w:szCs w:val="20"/>
        </w:rPr>
        <w:t>.</w:t>
      </w:r>
    </w:p>
    <w:p w14:paraId="64986769" w14:textId="360A8ED5" w:rsidR="0099584D" w:rsidRPr="0099584D" w:rsidRDefault="0099584D" w:rsidP="0099584D">
      <w:pPr>
        <w:pStyle w:val="JSKReferenceItem"/>
        <w:rPr>
          <w:color w:val="000000"/>
          <w:sz w:val="20"/>
          <w:szCs w:val="20"/>
        </w:rPr>
      </w:pPr>
      <w:r w:rsidRPr="0099584D">
        <w:rPr>
          <w:color w:val="000000"/>
          <w:sz w:val="20"/>
          <w:szCs w:val="20"/>
        </w:rPr>
        <w:t xml:space="preserve">Hasil Riset Kesehatan Dasar (Riskesdas) tahun 2018 menunjukkan bahwa 9.8% penduduk Indonesia yang berusia 15 tahun ke atas mengalami gangguan mental. Hasil Riskesdas 2018 di daerah Sidoarjo terdapat 5.78% yang mengalami gangguan mental emosional </w:t>
      </w:r>
      <w:r w:rsidR="00F92913">
        <w:rPr>
          <w:color w:val="000000"/>
          <w:sz w:val="20"/>
          <w:szCs w:val="20"/>
        </w:rPr>
        <w:fldChar w:fldCharType="begin" w:fldLock="1"/>
      </w:r>
      <w:r w:rsidR="00E45B64">
        <w:rPr>
          <w:color w:val="000000"/>
          <w:sz w:val="20"/>
          <w:szCs w:val="20"/>
        </w:rPr>
        <w:instrText>ADDIN CSL_CITATION {"citationItems":[{"id":"ITEM-1","itemData":{"ISBN":"9786023731435","abstract":"Badan Penelitian dan Pengembangan Kesehatan (Balitbangkes) merupakan salah satu unit eselon 1 di Kementerian Kesehatan yang mempunyai visi sebagai pengawal kebijakan dan legitimator program pembangunan kesehatan berbasis bukti. Visi tersebut memberikan gambaran bahwa melalui kegiatan penelitian, Balitbangkes mempunyai peran juga dalam menata arah kebijakan, program, dan kegiatan pembangunan kesehatan. Dengan demikian salah satu misi dari Balitbangkes adalah menghasilkan rekomendasi untuk pembangunan kesehatan1. Dalam menyusun arah pembangunan kesehatan diperlukan data yang berkualitas.","author":[{"dropping-particle":"","family":"Riskesdas Jatim","given":"","non-dropping-particle":"","parse-names":false,"suffix":""}],"container-title":"Kementerian Kesehatan RI","id":"ITEM-1","issued":{"date-parts":[["2018"]]},"number-of-pages":"191","title":"Laporan Provinsi Jawa Timur RISKESDAS 2018","type":"book"},"uris":["http://www.mendeley.com/documents/?uuid=2ac276d5-6b4d-4fe9-94a5-3bf89ff04d44"]}],"mendeley":{"formattedCitation":"[5]","plainTextFormattedCitation":"[5]","previouslyFormattedCitation":"[5]"},"properties":{"noteIndex":0},"schema":"https://github.com/citation-style-language/schema/raw/master/csl-citation.json"}</w:instrText>
      </w:r>
      <w:r w:rsidR="00F92913">
        <w:rPr>
          <w:color w:val="000000"/>
          <w:sz w:val="20"/>
          <w:szCs w:val="20"/>
        </w:rPr>
        <w:fldChar w:fldCharType="separate"/>
      </w:r>
      <w:r w:rsidR="00E45B64" w:rsidRPr="00E45B64">
        <w:rPr>
          <w:noProof/>
          <w:color w:val="000000"/>
          <w:sz w:val="20"/>
          <w:szCs w:val="20"/>
        </w:rPr>
        <w:t>[5]</w:t>
      </w:r>
      <w:r w:rsidR="00F92913">
        <w:rPr>
          <w:color w:val="000000"/>
          <w:sz w:val="20"/>
          <w:szCs w:val="20"/>
        </w:rPr>
        <w:fldChar w:fldCharType="end"/>
      </w:r>
      <w:r w:rsidRPr="0099584D">
        <w:rPr>
          <w:color w:val="000000"/>
          <w:sz w:val="20"/>
          <w:szCs w:val="20"/>
        </w:rPr>
        <w:t>. Melalui observasi awal yang di lakukan oleh peneliti pada 3 siswa SMK X terdapat adanya beberapa ciri perilaku stress akademik yaitu keluar kelas ketika jam pelajaran, tidak masuk sekolah tanpa alasan, lesu atau tidak bersemangat saat menerima materi, tidak mengerjakan tugas dan ada beberapa siswa yang mengerjakan pekerjaan rumah tetapi di sekolah. Fenomena – fenomena tersebut menunjukkan bahwa ada indikasi kondisi stress akademik pada siswa SMK X .</w:t>
      </w:r>
    </w:p>
    <w:p w14:paraId="45C42061" w14:textId="3F8C00EE" w:rsidR="0099584D" w:rsidRPr="0099584D" w:rsidRDefault="0099584D" w:rsidP="0099584D">
      <w:pPr>
        <w:pStyle w:val="JSKReferenceItem"/>
        <w:rPr>
          <w:color w:val="000000"/>
          <w:sz w:val="20"/>
          <w:szCs w:val="20"/>
        </w:rPr>
      </w:pPr>
      <w:r w:rsidRPr="0099584D">
        <w:rPr>
          <w:color w:val="000000"/>
          <w:sz w:val="20"/>
          <w:szCs w:val="20"/>
        </w:rPr>
        <w:t xml:space="preserve">Berdasarkan penelitian yang di lakukan </w:t>
      </w:r>
      <w:r w:rsidR="00D13674">
        <w:rPr>
          <w:color w:val="000000"/>
          <w:sz w:val="20"/>
          <w:szCs w:val="20"/>
        </w:rPr>
        <w:fldChar w:fldCharType="begin" w:fldLock="1"/>
      </w:r>
      <w:r w:rsidR="00E45B64">
        <w:rPr>
          <w:color w:val="000000"/>
          <w:sz w:val="20"/>
          <w:szCs w:val="20"/>
        </w:rPr>
        <w:instrText>ADDIN CSL_CITATION {"citationItems":[{"id":"ITEM-1","itemData":{"ISSN":"2580-2917","abstract":"Stres merupakan fenomena psikofisik yang manusiawi. Stres yang paling umum dialami siswa merupakan stres dalam bidang akademik. Stres di bidang akademik memiliki dampak negatif yaitu terhadap kesehatan fisik. Penelitian ini bertujuan untuk mengetahui hubungan dukungan keluarga dengan tingkat stres pada siswa SMK Kesehatan X. Jenis penelitian ini adalah kuantitatif dengan desain studi penelitian analitik korelatif dengan pendekatan  cross-sectional . Teknik pengambilan sampel menggunakan metode sampel random sampling. Sampel penelitian berjumlah 106 responden. Analisa data dengan Analisa  Chi-Square . Hasil penelitian  menunjukkan sebesar 61,3% responden dengan kategori dukungan keluarga tinggi dan sebesar 38,7% responden dengan kategori dukungan keluarga rendah. Hasil tingkat stres dengan katogori rendah sebesar 51,9% responden dan tingkat stres dengan kategori tinggi sebesar 48,1% responden. Penelitian ini menunjukkan  terdapat hubungan yang positif antara dukungan keluarga dengan tingkat stres pada siswa SMK Kesehatan X dengan nilai p value = 0,000 ≤  0,05). Hal ini berarti dukungan keluarga memiliki peran dalam mengurangi stres pada siswa SMK Kesehatan X.  agar dapat menyelesaikan tahapan akademik. Penelitian ini diharapkan sebagai acuan dalam membina siswa dalam menghadapi permasalahan stress dalam belajar serta tidak adanya dukungan keluarga pada siswa sehingga siswa memiliki koping positif untuk berprestasi dalam pembelajaran.","author":[{"dropping-particle":"","family":"Nur","given":"Shieva","non-dropping-particle":"","parse-names":false,"suffix":""},{"dropping-particle":"","family":"Ahmad","given":"Azizah","non-dropping-particle":"","parse-names":false,"suffix":""},{"dropping-particle":"","family":"Purnamasari","given":"Elly","non-dropping-particle":"","parse-names":false,"suffix":""},{"dropping-particle":"","family":"Suryani","given":"Dini Dwi","non-dropping-particle":"","parse-names":false,"suffix":""}],"container-title":"Jurnal JKFT","id":"ITEM-1","issue":"1","issued":{"date-parts":[["2021"]]},"page":"29-37","title":"Dukungan Keluarga Dengan Tingkat Stres Pada Siswa Smk Kesehatan X","type":"article-journal","volume":"6"},"uris":["http://www.mendeley.com/documents/?uuid=7c1a3d79-26f9-4d7c-8c5c-1f67c2be4121"]}],"mendeley":{"formattedCitation":"[6]","plainTextFormattedCitation":"[6]","previouslyFormattedCitation":"[6]"},"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[6]</w:t>
      </w:r>
      <w:r w:rsidR="00D13674">
        <w:rPr>
          <w:color w:val="000000"/>
          <w:sz w:val="20"/>
          <w:szCs w:val="20"/>
        </w:rPr>
        <w:fldChar w:fldCharType="end"/>
      </w:r>
      <w:r w:rsidR="00D13674">
        <w:rPr>
          <w:color w:val="000000"/>
          <w:sz w:val="20"/>
          <w:szCs w:val="20"/>
          <w:lang w:val="en-US"/>
        </w:rPr>
        <w:t xml:space="preserve"> </w:t>
      </w:r>
      <w:r w:rsidRPr="0099584D">
        <w:rPr>
          <w:color w:val="000000"/>
          <w:sz w:val="20"/>
          <w:szCs w:val="20"/>
        </w:rPr>
        <w:t xml:space="preserve">Hasil tingkat stres dengan katogori rendah sebesar 51,9% responden dan tingkat stres dengan kategori tinggi sebesar 48,1% responden. Penelitian ini menunjukkan terdapat hubungan yang positif antara dukungan keluarga dengan tingkat stres pada siswa SMK Kesehatan X. Penelitian </w:t>
      </w:r>
      <w:r w:rsidR="00D13674">
        <w:rPr>
          <w:color w:val="000000"/>
          <w:sz w:val="20"/>
          <w:szCs w:val="20"/>
        </w:rPr>
        <w:fldChar w:fldCharType="begin" w:fldLock="1"/>
      </w:r>
      <w:r w:rsidR="00E45B64">
        <w:rPr>
          <w:color w:val="000000"/>
          <w:sz w:val="20"/>
          <w:szCs w:val="20"/>
        </w:rPr>
        <w:instrText xml:space="preserve">ADDIN CSL_CITATION {"citationItems":[{"id":"ITEM-1","itemData":{"abstract":"Pembelajaran  daring  mengakibatkan  stres  akademik.  Stres  akademik  terjadi karena  tidak  tercapainya penyesuaian  dan  adanya  kegagalan  menghadapi  tuntutan  akademik. Stres  akademik  yang  tidak  teratasi dapat mempengaruhi pikiran, perasaan, fisik dan  tingkah  laku.Stres akademik dapat berkurang  dengan adanya dukungan sosial teman sebaya. Penelitian ini bertujuan untuk melihat hubungan antara dukungan sosial  teman  sebaya  dengan  stres  akademik  pembelajaran  daring. Desain  penelitian  menggunakan deskriptif  korelasi  dengan  pendekatan  cross  sectional.  Penelitian  dilakukan  di  Fakutas  Keperawatan Universitas Riau dengan sampel 213 responden menggunakan proportionate stratified random sampling.Alat ukur yang digunakan berupa kuesioner stres akademik dan dukungan sosial yang dimodifikasi oleh peneliti dengan nilai rentang validitas yaitu 0,458-0,802 dan 0,461-0,574. Analisis yang digunakan adalah analisis  univariat  dan  analisis  bivariat.  Hasil  penelitian  didapatkan  mayoritas  responden  yaitu  berjenis kelamin  perempuan  yaitu  200  (93,3%),  berusia  20  tahun  adalah  77  (36,2%)  dan  dari  angkatan  A  2020 adalah 75 (35,2%). Mayoritas responden mendapat dukungan sosial teman sebaya tinggi mengalami stres akademik daring berat sebanyak 35 (28,7%) dan stres akademik sedang sebanyak 87 (71,3%). Hasil uji statistik  didapatkan  p value =  0,020  &lt; </w:instrText>
      </w:r>
      <w:r w:rsidR="00E45B64">
        <w:rPr>
          <w:color w:val="000000"/>
          <w:sz w:val="20"/>
          <w:szCs w:val="20"/>
        </w:rPr>
        <w:instrText>(0,05)  artinya  Ho  ditolak.  Simpulan  penelitian  ini  yaitu  ada hubungan antara dukungan sosial teman sebaya dengan stres  akademik pembelajaran daring pada masa pandemi COVID-19","author":[{"dropping-particle":"","family":"Defitri","given":"Ririn Muthia Zukhra, Nopriadi","non-dropping-particle":"","parse-names":false,"suffix":""}],"container-title":"Jurnal Kesehatan","id":"ITEM-1","issue":"2","issued":{"date-parts":[["2021"]]},"page":"287-296","title":"Hubungan Antara Dukungan Sosial Teman Sebaya Dengan Stres Akademik Pembelajaran Daring Pada Masa Pandemi Covid-19","type":"article-journal","volume":"10"},"uris":["http://www.mendeley.com/documents/?uuid=3e6e100c-72c9-39da-982d-7fa0c5abdb7c"]}],"mendeley":{"formattedCitation":"[7]","plainTextFormattedCitation":"[7]","previouslyFormattedCitation":"[7]"},"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[7]</w:t>
      </w:r>
      <w:r w:rsidR="00D13674">
        <w:rPr>
          <w:color w:val="000000"/>
          <w:sz w:val="20"/>
          <w:szCs w:val="20"/>
        </w:rPr>
        <w:fldChar w:fldCharType="end"/>
      </w:r>
      <w:r w:rsidRPr="0099584D">
        <w:rPr>
          <w:color w:val="000000"/>
          <w:sz w:val="20"/>
          <w:szCs w:val="20"/>
        </w:rPr>
        <w:t xml:space="preserve"> menunjukkan ada hubungan antara dukungan sosial teman sebaya dengan stres akademik. Salah satu hal yang dapat menyebabkan munculnya stres akademik pada siswa ialah kurangnya dukungan sosial dari lingkungan sekitar </w:t>
      </w:r>
      <w:r w:rsidR="00D13674">
        <w:rPr>
          <w:color w:val="000000"/>
          <w:sz w:val="20"/>
          <w:szCs w:val="20"/>
        </w:rPr>
        <w:fldChar w:fldCharType="begin" w:fldLock="1"/>
      </w:r>
      <w:r w:rsidR="00E45B64">
        <w:rPr>
          <w:color w:val="000000"/>
          <w:sz w:val="20"/>
          <w:szCs w:val="20"/>
        </w:rPr>
        <w:instrText>ADDIN CSL_CITATION {"citationItems":[{"id":"ITEM-1","itemData":{"DOI":"https://doi.org/10.35134/jpsy165.v13i2.84","abstract":"stres akademik merupakan suatu kondisi individu yang timbul karena banyakya trkanan atau beban akademik yang melebihi kapasitas kemapuannya sehingga individu merasa terbebani. tujuan penelitian ini adalah untuk mengidentifikasi faktor-faktor yng mempengaruhi stres akademik.","author":[{"dropping-particle":"","family":"Yusuf","given":"Nur Mawakhira","non-dropping-particle":"","parse-names":false,"suffix":""},{"dropping-particle":"","family":"Yusuf","given":"Jannatul Ma'wa","non-dropping-particle":"","parse-names":false,"suffix":""}],"container-title":"Psyche 165 Journal","id":"ITEM-1","issue":"2","issued":{"date-parts":[["2020"]]},"page":"235-239","publisher":"Psyche 165 journal","publisher-place":"Makasar","title":"Faktor-faktor yang Mempengaruhi Stres Akademik","type":"article-journal","volume":"13"},"uris":["http://www.mendeley.com/documents/?uuid=4f7596db-4a50-43ae-aed0-bbb83d082781"]}],"mendeley":{"formattedCitation":"[8]","plainTextFormattedCitation":"[8]","previouslyFormattedCitation":"[8]"},"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[8]</w:t>
      </w:r>
      <w:r w:rsidR="00D13674">
        <w:rPr>
          <w:color w:val="000000"/>
          <w:sz w:val="20"/>
          <w:szCs w:val="20"/>
        </w:rPr>
        <w:fldChar w:fldCharType="end"/>
      </w:r>
      <w:r w:rsidRPr="0099584D">
        <w:rPr>
          <w:color w:val="000000"/>
          <w:sz w:val="20"/>
          <w:szCs w:val="20"/>
        </w:rPr>
        <w:t xml:space="preserve">. kesehatan dan tingkat stress dapat di pengaruhi oleh dukungan sosial yang di miliki siswa. dari referensi di atas dapat di ambil kesimpulan jika dukungan sosial dapat meminimalisir terjadinya stress akademik, peneliti menggunakan referensi di atas untuk penlitian ini, dimana penelitian yang di lakukan menggunakan tiga variable. </w:t>
      </w:r>
    </w:p>
    <w:p w14:paraId="101AFF09" w14:textId="7AFE11C2" w:rsidR="0099584D" w:rsidRPr="0099584D" w:rsidRDefault="0099584D" w:rsidP="0099584D">
      <w:pPr>
        <w:pStyle w:val="JSKReferenceItem"/>
        <w:rPr>
          <w:color w:val="000000"/>
          <w:sz w:val="20"/>
          <w:szCs w:val="20"/>
        </w:rPr>
      </w:pPr>
      <w:r w:rsidRPr="0099584D">
        <w:rPr>
          <w:color w:val="000000"/>
          <w:sz w:val="20"/>
          <w:szCs w:val="20"/>
        </w:rPr>
        <w:t xml:space="preserve">Selain dukungan sosial para siswa smk juga membutuhkan kesejahteraan psikologis, hal ini di dukung oleh teori Akhtar dan edward. </w:t>
      </w:r>
      <w:r w:rsidR="00D13674">
        <w:rPr>
          <w:color w:val="000000"/>
          <w:sz w:val="20"/>
          <w:szCs w:val="20"/>
        </w:rPr>
        <w:fldChar w:fldCharType="begin" w:fldLock="1"/>
      </w:r>
      <w:r w:rsidR="00E45B64">
        <w:rPr>
          <w:color w:val="000000"/>
          <w:sz w:val="20"/>
          <w:szCs w:val="20"/>
        </w:rPr>
        <w:instrText>ADDIN CSL_CITATION {"citationItems":[{"id":"ITEM-1","itemData":{"DOI":"10.1921/095182410X576831","ISSN":"0951824X","abstract":"Adolescent alcohol misuse is associated with many adverse consequences for well-being (Viner &amp; Taylor, 2007). Positive psychology has pledged to improve adolescent well-being, so what can the fi eld contribute to the treatment of alcoholmisusing young people? This mixed methods study evaluates a pilot group application of positive psychology to alcohol-misusing adolescents, examining its effects on adolescent well-being and alcohol habits. The intervention consisted of eight workshops based on positive psychology models including happiness, strengths, optimism and gratitude. The participants were adolescents attending an alcohol and drug treatment service for young people. The experimental group (n = 10) participated in weekly workshops while a control group (n = 10) received no treatment. The results suggested that the group intervention led to an increase in adolescent well-being and decrease in alcohol consumption. In the quantitative study the results indicated signifi cant increases in happiness, optimism and positive emotions and a signifi cant decline in alcohol dependence. In the qualitative study the main themes were a rise in happiness and other positive emotions; the development of a future goal orientation; a decline in alcohol and drug use and an escalation of change amounting to transformation. The investigation concludes that a positive psychology group intervention can make an effective contribution to the treatment of alcohol-misusing adolescents with a recommendation to take the current pilot forward to a full study. © W&amp;B, 2010.","author":[{"dropping-particle":"","family":"Akhtar","given":"Miriam","non-dropping-particle":"","parse-names":false,"suffix":""},{"dropping-particle":"","family":"Boniwell","given":"Ilona","non-dropping-particle":"","parse-names":false,"suffix":""}],"container-title":"Groupwork","id":"ITEM-1","issue":"3","issued":{"date-parts":[["2010"]]},"page":"6-31","title":"Applying positive psychology to alcohol-misusing adolescents: A group intervention","type":"article-journal","volume":"20"},"uris":["http://www.mendeley.com/documents/?uuid=ff4fc49d-ed6a-4559-9807-fcf61e5f4b8f"]}],"mendeley":{"formattedCitation":"[9]","plainTextFormattedCitation":"[9]","previouslyFormattedCitation":"[9]"},"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[9]</w:t>
      </w:r>
      <w:r w:rsidR="00D13674">
        <w:rPr>
          <w:color w:val="000000"/>
          <w:sz w:val="20"/>
          <w:szCs w:val="20"/>
        </w:rPr>
        <w:fldChar w:fldCharType="end"/>
      </w:r>
      <w:r w:rsidR="00D13674">
        <w:rPr>
          <w:color w:val="000000"/>
          <w:sz w:val="20"/>
          <w:szCs w:val="20"/>
          <w:lang w:val="en-US"/>
        </w:rPr>
        <w:t xml:space="preserve"> </w:t>
      </w:r>
      <w:r w:rsidRPr="0099584D">
        <w:rPr>
          <w:color w:val="000000"/>
          <w:sz w:val="20"/>
          <w:szCs w:val="20"/>
        </w:rPr>
        <w:t xml:space="preserve"> menyatakan bahwa kesejahteraan psikologis dapat membantu remaja untuk menumbuhkan emosi positif, merasakan kepuasan hidup dan kebahagiaan, mengurangi depresi, dan kecenderungan mereka untuk berperilaku negatif.  Sebuah penelitian yang di lakukan oleh </w:t>
      </w:r>
      <w:r w:rsidR="00D13674">
        <w:rPr>
          <w:color w:val="000000"/>
          <w:sz w:val="20"/>
          <w:szCs w:val="20"/>
        </w:rPr>
        <w:fldChar w:fldCharType="begin" w:fldLock="1"/>
      </w:r>
      <w:r w:rsidR="00E45B64">
        <w:rPr>
          <w:color w:val="000000"/>
          <w:sz w:val="20"/>
          <w:szCs w:val="20"/>
        </w:rPr>
        <w:instrText>ADDIN CSL_CITATION {"citationItems":[{"id":"ITEM-1","itemData":{"DOI":"10.4172/2375-4494.1000282","abstract":"Objective: Female adolescents are suffering a higher prevalence of psychological disorder such as depression, anxiety and stress. Also they have high prevalent poor dietary behaviors and physical inactivity especially in low income countries. This study aimed to measure students’ stress and psychological well-being status among sample female adolescents among a sample of girls in an Islamic country. Methods: The cross-sectional study was carried out on a sample of 289 female students in the ninth grades randomly selected high school students in Tabriz, Iran. Numerous psychological variables including general health status, happiness, self-efficacy, perceived stress, hopefulness and life satisfaction were measured by using selfreport written questionnaires. Results: It was found that an inversely significant relation exists between stress and psychological well-being (r = -0.68). Findings also indicated that students, who had good relation with teachers, had 54% less probability of low psychological well-being than those who had not. No causal inferences were drawn due to non-experimental nature of the study. Conclusion: This study concluded that the prevalence rates of mental disorders and stress reported for high school females of Iran, Thus there it is needed to develop effective strategies to promote psychological well-being and stress management, especially for female adolescence.","author":[{"dropping-particle":"","family":"Clemente","given":"Miguel","non-dropping-particle":"","parse-names":false,"suffix":""},{"dropping-particle":"","family":"Hezomi","given":"Haleh","non-dropping-particle":"","parse-names":false,"suffix":""}],"container-title":"Journal of Child and Adolescent Behaviour","id":"ITEM-1","issue":"01","issued":{"date-parts":[["2016"]]},"page":"1-5","title":"Stress and Psychological Well-being: An Explanatory Study of the Iranian Female Adolescents","type":"article-journal","volume":"04"},"uris":["http://www.mendeley.com/documents/?uuid=ae1fd734-1e3d-4695-9387-5ba8440a370c"]}],"mendeley":{"formattedCitation":"[10]","plainTextFormattedCitation":"[10]","previouslyFormattedCitation":"[10]"},"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[10]</w:t>
      </w:r>
      <w:r w:rsidR="00D13674">
        <w:rPr>
          <w:color w:val="000000"/>
          <w:sz w:val="20"/>
          <w:szCs w:val="20"/>
        </w:rPr>
        <w:fldChar w:fldCharType="end"/>
      </w:r>
      <w:r w:rsidRPr="0099584D">
        <w:rPr>
          <w:color w:val="000000"/>
          <w:sz w:val="20"/>
          <w:szCs w:val="20"/>
        </w:rPr>
        <w:t xml:space="preserve"> menyatakan bahwa stress yang di rasakan seseorang memiliki hubungan yang negative yang signifikan dengan kesejahteraan psikologis. Hasil penelitian tersebut memiliki makna bahwa kesejahteraan psikologis yang dimiliki individu semakin baik maka tingkat stress akan menurun. Artinya seseorang yang memiliki kesejahteraan psikologis yang tinggi akan lebih merasakan kepuasan dan kebahagiaan secara psikologis dalam hidupnya. dengan memiliki kesejahteraan psikologis yang baik bisa membantu dalam proses adaptasi dan di harapkan membantu siswa dalam menghadapi tuntutan akademik. </w:t>
      </w:r>
    </w:p>
    <w:p w14:paraId="76B6AEEB" w14:textId="77777777" w:rsidR="0099584D" w:rsidRPr="0099584D" w:rsidRDefault="0099584D" w:rsidP="0099584D">
      <w:pPr>
        <w:pStyle w:val="JSKReferenceItem"/>
        <w:rPr>
          <w:color w:val="000000"/>
          <w:sz w:val="20"/>
          <w:szCs w:val="20"/>
        </w:rPr>
      </w:pPr>
      <w:r w:rsidRPr="0099584D">
        <w:rPr>
          <w:color w:val="000000"/>
          <w:sz w:val="20"/>
          <w:szCs w:val="20"/>
        </w:rPr>
        <w:t>Berdasarkan pemaparan diatas stress akademik menjadi factor yang cukup berpengaruh pada proses belajar siswa, oleh karena itu peneliti tertarik pada stress akademik dan faktor penyebab stress akademik yaitu dukungan sosial dan kesejahteraan psikologis. Penelititan ini di lakukan untuk melihat apakah terdapat hubungan antara stress akademik dengan dukungan sosial dan kesejahteraan psikologis pada siswa SMK X.</w:t>
      </w:r>
    </w:p>
    <w:p w14:paraId="5961657B" w14:textId="77777777" w:rsidR="0099584D" w:rsidRPr="0099584D" w:rsidRDefault="0099584D" w:rsidP="0099584D">
      <w:pPr>
        <w:pStyle w:val="JSKReferenceItem"/>
        <w:rPr>
          <w:color w:val="000000"/>
          <w:sz w:val="20"/>
          <w:szCs w:val="20"/>
        </w:rPr>
      </w:pPr>
    </w:p>
    <w:p w14:paraId="572F7281" w14:textId="02B9AD3C" w:rsidR="0099584D" w:rsidRPr="0099584D" w:rsidRDefault="00343864" w:rsidP="0099584D">
      <w:pPr>
        <w:pStyle w:val="JSKReferenceItem"/>
        <w:rPr>
          <w:color w:val="000000"/>
          <w:sz w:val="20"/>
          <w:szCs w:val="20"/>
        </w:rPr>
      </w:pPr>
      <w:r>
        <w:rPr>
          <w:color w:val="000000"/>
          <w:sz w:val="20"/>
          <w:szCs w:val="20"/>
          <w:lang w:val="en-US"/>
        </w:rPr>
        <w:t>Kajian Literature</w:t>
      </w:r>
    </w:p>
    <w:p w14:paraId="0B344FF9" w14:textId="77777777" w:rsidR="0099584D" w:rsidRPr="0099584D" w:rsidRDefault="0099584D" w:rsidP="0099584D">
      <w:pPr>
        <w:pStyle w:val="JSKReferenceItem"/>
        <w:rPr>
          <w:color w:val="000000"/>
          <w:sz w:val="20"/>
          <w:szCs w:val="20"/>
        </w:rPr>
      </w:pPr>
      <w:r w:rsidRPr="0099584D">
        <w:rPr>
          <w:color w:val="000000"/>
          <w:sz w:val="20"/>
          <w:szCs w:val="20"/>
        </w:rPr>
        <w:t>I.</w:t>
      </w:r>
      <w:r w:rsidRPr="0099584D">
        <w:rPr>
          <w:color w:val="000000"/>
          <w:sz w:val="20"/>
          <w:szCs w:val="20"/>
        </w:rPr>
        <w:tab/>
        <w:t>Stres akademik</w:t>
      </w:r>
    </w:p>
    <w:p w14:paraId="70ECCB76" w14:textId="60BB6F54" w:rsidR="0099584D" w:rsidRPr="0099584D" w:rsidRDefault="0099584D" w:rsidP="0099584D">
      <w:pPr>
        <w:pStyle w:val="JSKReferenceItem"/>
        <w:rPr>
          <w:color w:val="000000"/>
          <w:sz w:val="20"/>
          <w:szCs w:val="20"/>
        </w:rPr>
      </w:pPr>
      <w:r w:rsidRPr="0099584D">
        <w:rPr>
          <w:color w:val="000000"/>
          <w:sz w:val="20"/>
          <w:szCs w:val="20"/>
        </w:rPr>
        <w:t xml:space="preserve">Stres akademik diartikan sebagai suatu keadaan individu mengalami tekanan hasil persepsi dan penilaian tentang stressor akademik, yang berhubungan dengan ilmu pengetahuan dan pendidikan </w:t>
      </w:r>
      <w:r w:rsidR="00D13674">
        <w:rPr>
          <w:color w:val="000000"/>
          <w:sz w:val="20"/>
          <w:szCs w:val="20"/>
        </w:rPr>
        <w:fldChar w:fldCharType="begin" w:fldLock="1"/>
      </w:r>
      <w:r w:rsidR="00E45B64">
        <w:rPr>
          <w:color w:val="000000"/>
          <w:sz w:val="20"/>
          <w:szCs w:val="20"/>
        </w:rPr>
        <w:instrText>ADDIN CSL_CITATION {"citationItems":[{"id":"ITEM-1","itemData":{"abstract":"Kurikulum 2013 merupakan kurikulum yang baru diterapkan pada tahun 2013. Ada beberapa perbedaan kurikulum 2013 ini dengan kurikulum sebelumnya salah satunya yaitu beban belajar. Siswa SMK merasa memiliki lebih banyak beban belajar dengan diterapkannya kurikulum 2013 sehingga siswa menunjukkan gejala stres akademik. Dampak buruk dari stres dapat dikurangi dengan diberikannya dukungan sosial. Dukungan sosial yang paling baik yaitu yang berasal dari keluarga dalam hal ini yaitu orang tua. Populasi dalam penelitian ini adalah siswa SMK N 11 Semarang yang menggunakan kurikulum 2013 dengan sampel penelitian sebanyak 258 siswa. Metode penelitian yang digunakan adalah metode penelitian kuantitatif dengan teknik pengambilan sampel secara proportional stratified random sampling. Pengambilan data menggunakan dua skala psikologi, yaitu skala stres akademik dan skala dukungan sosial orang tua. Metode analisis data yang digunakan adalah analisis regresi sederhana. Hasil analisis data menunjukkan terdapat hubungan negatif yang signifikan antara dukungan sosial orang tua dengan stres akademik pada siswa SMK N 11 Semarang yang menggunakan kurikulum 2013 (rxy = -0,362; p &lt; 0,001). Sumbangan efektif variabel dukungan sosial orang tua terhadap stres akademik adalah sebesar 13,1%. Hasil tersebut menunjukkan bahwa stres akademik sebesar 13,1% ditentukan oleh dukungan sosial orang tua, sedangkan sisanya 86,9% dijelaskan oleh faktor-faktor lain","author":[{"dropping-particle":"","family":"Ernawati","given":"Rusmawati","non-dropping-particle":"","parse-names":false,"suffix":""}],"container-title":"Jurnal Empati","id":"ITEM-1","issue":"4","issued":{"date-parts":[["2015"]]},"page":"26-31","title":"Dukungan Sosial Orang Tua Dan Stres Akademik Pada Siswa Smk Yang Menggunakan Kurikulum 2013","type":"article-journal","volume":"4"},"uris":["http://www.mendeley.com/documents/?uuid=e4bfd0f2-29ab-3b98-880a-7220066316dd"]}],"mendeley":{"formattedCitation":"[11]","plainTextFormattedCitation":"[11]","previouslyFormattedCitation":"[11]"},"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[11]</w:t>
      </w:r>
      <w:r w:rsidR="00D13674">
        <w:rPr>
          <w:color w:val="000000"/>
          <w:sz w:val="20"/>
          <w:szCs w:val="20"/>
        </w:rPr>
        <w:fldChar w:fldCharType="end"/>
      </w:r>
      <w:r w:rsidRPr="0099584D">
        <w:rPr>
          <w:color w:val="000000"/>
          <w:sz w:val="20"/>
          <w:szCs w:val="20"/>
        </w:rPr>
        <w:t xml:space="preserve">. Stress akademik adalah perasaan tidak menyenangkan yang dialami oleh pelajar yang disebabkan karena timbulnya hal negatif dari orang tua, lingkungan dan berbagai pembelajaran akademis </w:t>
      </w:r>
      <w:r w:rsidR="00D13674">
        <w:rPr>
          <w:color w:val="000000"/>
          <w:sz w:val="20"/>
          <w:szCs w:val="20"/>
        </w:rPr>
        <w:fldChar w:fldCharType="begin" w:fldLock="1"/>
      </w:r>
      <w:r w:rsidR="00E45B64">
        <w:rPr>
          <w:color w:val="000000"/>
          <w:sz w:val="20"/>
          <w:szCs w:val="20"/>
        </w:rPr>
        <w:instrText>ADDIN CSL_CITATION {"citationItems":[{"id":"ITEM-1","itemData":{"DOI":"10.22146/bpsi.11224","ISSN":"0854-7106","abstract":"Understanding the fundamental concept of stress is necessary due to it leads to comprehending deeply regarding what stress is. Principally, three models of stress confirm what stress is and how stress occurs on human. First, the stimulus model of stress is the treating environments that stimulate individual to perceive stress. Second, the response model of stress is a bodily reaction to the source of stress. Third, the transactional model of stress is the evaluation process to the sources of stress between person and treating environment. Accordingly, stress can occur when individual deals with the unexpected environments or threatening situations. Stress can become eustress (positive) or distress (negative) for someone who perceives stress. If the ability to deal with stress is not sufficient and demands are excessive, stress will increase continuously. Consequently, stress contributes negatively on physical and psychological health. Therefore, the awareness toward stress and its symptoms is likely to avoid from the negative consequence of stress.","author":[{"dropping-particle":"","family":"Gaol","given":"Lumban","non-dropping-particle":"","parse-names":false,"suffix":""}],"container-title":"Buletin Psikologi","id":"ITEM-1","issue":"1","issued":{"date-parts":[["2016"]]},"page":"1-11","title":"Teori Stres: Stimulus, Respons, dan Transaksional","type":"article-journal","volume":"24"},"uris":["http://www.mendeley.com/documents/?uuid=02571422-715a-44c5-9b01-70079916f391"]}],"mendeley":{"formattedCitation":"[12]","plainTextFormattedCitation":"[12]","previouslyFormattedCitation":"[12]"},"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[12]</w:t>
      </w:r>
      <w:r w:rsidR="00D13674">
        <w:rPr>
          <w:color w:val="000000"/>
          <w:sz w:val="20"/>
          <w:szCs w:val="20"/>
        </w:rPr>
        <w:fldChar w:fldCharType="end"/>
      </w:r>
      <w:r w:rsidRPr="0099584D">
        <w:rPr>
          <w:color w:val="000000"/>
          <w:sz w:val="20"/>
          <w:szCs w:val="20"/>
        </w:rPr>
        <w:t xml:space="preserve">.  Menurut Helmi dari segi kognitif stress akademik akan memberikan dampak seperti susah berkonsentrasi dan mudah lupa. Sedangkan dari segi emosi akan memberikan dampak mudah marah dan cepat merasa tersinggung. Dari segi perilaku sosial menurut Helmi akan memberikan dampak malas belajar dan suka berbohong </w:t>
      </w:r>
      <w:r w:rsidR="00D13674">
        <w:rPr>
          <w:color w:val="000000"/>
          <w:sz w:val="20"/>
          <w:szCs w:val="20"/>
        </w:rPr>
        <w:fldChar w:fldCharType="begin" w:fldLock="1"/>
      </w:r>
      <w:r w:rsidR="00E45B64">
        <w:rPr>
          <w:color w:val="000000"/>
          <w:sz w:val="20"/>
          <w:szCs w:val="20"/>
        </w:rPr>
        <w:instrText>ADDIN CSL_CITATION {"citationItems":[{"id":"ITEM-1","itemData":{"abstract":"Penelitian ini bertujuan untuk mengetahui hubungan antara dukungan social dengan stres akademik. Hipotesis dalam penelitian ini adalah ada hubungan negatif antara dukungan sosial dengan stres akademik pada remaja SMA di Yogyakarta. Untuk menguji hipotesis penelitian, peneliti melakukan pengambilan data menggunakan skala stres akademik dikembangkan oleh Wulandari (2014) dengan menggunakan teori Sarafino dan Smith. Aitem dalam skala stres akademik ini terdiri aitem dari 40 aitem. Skala dukungan sosial pada penelitian ini skala yang dikembangkan oleh peneliti menggunakan skala Multidimensional Scale of Perceived Social Support(MSPSS) yang dikembangkan oleh Zimet, dkk (1988) dengan menambahkan teori Sarafino (1994). Skala disebarkan kepada 216 siswa-siswi SMA yang ada di Yogyakarta. Dari hasil uji korelasional, ditemukan bahwa terdapat korelasi yang signifikan antara dukungan sosialdan stres akademik (p &lt; 0,05) dengan nilai signifikansi p=0,05. Koefisien korelasi (r) dari uji hipotesis ini adalah -0,176, yang menunjukkan hubungan negatif dari kedua variabel. Hal ini membuktikan bahwa hipotesis yang diajukan peneliti dapat dibuktikan dari hasil penelitian ini, yaitu bahwa dukungan sosial memiliki hubungan negatif dengan stres akademik.","author":[{"dropping-particle":"","family":"Majrika","given":"","non-dropping-particle":"","parse-names":false,"suffix":""}],"container-title":"Rika Yasufi Majrika","id":"ITEM-1","issued":{"date-parts":[["2018"]]},"number-of-pages":"1-143","publisher":"Universitas Islam Indonesia","title":"Hubungan antara dukungan sosial dengan stres akademik pada remaja sma di SMA Yogyakarta","type":"thesis"},"uris":["http://www.mendeley.com/documents/?uuid=a9a55bf0-e6ea-3fa5-b10a-a3094e4cc2a6"]}],"mendeley":{"formattedCitation":"[13]","plainTextFormattedCitation":"[13]","previouslyFormattedCitation":"[13]"},"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[13]</w:t>
      </w:r>
      <w:r w:rsidR="00D13674">
        <w:rPr>
          <w:color w:val="000000"/>
          <w:sz w:val="20"/>
          <w:szCs w:val="20"/>
        </w:rPr>
        <w:fldChar w:fldCharType="end"/>
      </w:r>
      <w:r w:rsidRPr="0099584D">
        <w:rPr>
          <w:color w:val="000000"/>
          <w:sz w:val="20"/>
          <w:szCs w:val="20"/>
        </w:rPr>
        <w:t xml:space="preserve">. </w:t>
      </w:r>
    </w:p>
    <w:p w14:paraId="77C88F73" w14:textId="1C2EDC39" w:rsidR="0099584D" w:rsidRDefault="0099584D" w:rsidP="0099584D">
      <w:pPr>
        <w:pStyle w:val="JSKReferenceItem"/>
        <w:rPr>
          <w:color w:val="000000"/>
          <w:sz w:val="20"/>
          <w:szCs w:val="20"/>
        </w:rPr>
      </w:pPr>
      <w:r w:rsidRPr="0099584D">
        <w:rPr>
          <w:color w:val="000000"/>
          <w:sz w:val="20"/>
          <w:szCs w:val="20"/>
        </w:rPr>
        <w:t xml:space="preserve">Menurut Sarafino dan smith terdapat dua aspek yang dapat menimbulkan stress akademik yaitu Aspek Biologis yang meliputi perubahan fisik dan aspek psikosial meliputi perubahan kognitif dan behavior. Adapun Faktor-Faktor yang mempengaruhi stress akademik menurut Smet adalah  Variabel Internal, variable internal meliputi usia, gender, genetik, intelegensi, dan Pendidikan.  karakteristik kepribadian, karakteristik kepribadian meliputi introvert ataupun ekstrovert, emosi yang stabil, locus of control, dan ketahanan. variable sosial kognitif, variable sosial kognitif meliputi merasa memiliki dukungan sosial dari orang terdekat, relasi sosial, dan kontrol pribadi yang di rasakan.  hubungan lingkungan sosial (dukungan sosial) maksudnya adalah dukungan sosial yang di dapatkan dan integrasi dalam hubungan interpersonal. strategi koping,  artinya ikatan respon yang mengaitkan unsur – unsur pemikiran untuk memecahkan masalah sehari-hari </w:t>
      </w:r>
      <w:r w:rsidR="00D13674">
        <w:rPr>
          <w:color w:val="000000"/>
          <w:sz w:val="20"/>
          <w:szCs w:val="20"/>
        </w:rPr>
        <w:fldChar w:fldCharType="begin" w:fldLock="1"/>
      </w:r>
      <w:r w:rsidR="00E45B64">
        <w:rPr>
          <w:color w:val="000000"/>
          <w:sz w:val="20"/>
          <w:szCs w:val="20"/>
        </w:rPr>
        <w:instrText>ADDIN CSL_CITATION {"citationItems":[{"id":"ITEM-1","itemData":{"abstract":"Penelitian ini bertujuan untuk mengetahui hubungan antara dukungan social dengan stres akademik. Hipotesis dalam penelitian ini adalah ada hubungan negatif antara dukungan sosial dengan stres akademik pada remaja SMA di Yogyakarta. Untuk menguji hipotesis penelitian, peneliti melakukan pengambilan data menggunakan skala stres akademik dikembangkan oleh Wulandari (2014) dengan menggunakan teori Sarafino dan Smith. Aitem dalam skala stres akademik ini terdiri aitem dari 40 aitem. Skala dukungan sosial pada penelitian ini skala yang dikembangkan oleh peneliti menggunakan skala Multidimensional Scale of Perceived Social Support(MSPSS) yang dikembangkan oleh Zimet, dkk (1988) dengan menambahkan teori Sarafino (1994). Skala disebarkan kepada 216 siswa-siswi SMA yang ada di Yogyakarta. Dari hasil uji korelasional, ditemukan bahwa terdapat korelasi yang signifikan antara dukungan sosialdan stres akademik (p &lt; 0,05) dengan nilai signifikansi p=0,05. Koefisien korelasi (r) dari uji hipotesis ini adalah -0,176, yang menunjukkan hubungan negatif dari kedua variabel. Hal ini membuktikan bahwa hipotesis yang diajukan peneliti dapat dibuktikan dari hasil penelitian ini, yaitu bahwa dukungan sosial memiliki hubungan negatif dengan stres akademik.","author":[{"dropping-particle":"","family":"Majrika","given":"","non-dropping-particle":"","parse-names":false,"suffix":""}],"container-title":"Rika Yasufi Majrika","id":"ITEM-1","issued":{"date-parts":[["2018"]]},"number-of-pages":"1-143","publisher":"Universitas Islam Indonesia","title":"Hubungan antara dukungan sosial dengan stres akademik pada remaja sma di SMA Yogyakarta","type":"thesis"},"uris":["http://www.mendeley.com/documents/?uuid=a9a55bf0-e6ea-3fa5-b10a-a3094e4cc2a6"]}],"mendeley":{"formattedCitation":"[13]","plainTextFormattedCitation":"[13]","previouslyFormattedCitation":"[13]"},"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[13]</w:t>
      </w:r>
      <w:r w:rsidR="00D13674">
        <w:rPr>
          <w:color w:val="000000"/>
          <w:sz w:val="20"/>
          <w:szCs w:val="20"/>
        </w:rPr>
        <w:fldChar w:fldCharType="end"/>
      </w:r>
      <w:r w:rsidRPr="0099584D">
        <w:rPr>
          <w:color w:val="000000"/>
          <w:sz w:val="20"/>
          <w:szCs w:val="20"/>
        </w:rPr>
        <w:t xml:space="preserve">. Salah satu hal yang dapat menyebabkan munculnya stres akademik pada siswa ialah kurangnya dukungan sosial dari lingkungan sekitar </w:t>
      </w:r>
      <w:r w:rsidR="00D13674">
        <w:rPr>
          <w:color w:val="000000"/>
          <w:sz w:val="20"/>
          <w:szCs w:val="20"/>
        </w:rPr>
        <w:fldChar w:fldCharType="begin" w:fldLock="1"/>
      </w:r>
      <w:r w:rsidR="00E45B64">
        <w:rPr>
          <w:color w:val="000000"/>
          <w:sz w:val="20"/>
          <w:szCs w:val="20"/>
        </w:rPr>
        <w:instrText>ADDIN CSL_CITATION {"citationItems":[{"id":"ITEM-1","itemData":{"DOI":"https://doi.org/10.35134/jpsy165.v13i2.84","abstract":"stres akademik merupakan suatu kondisi individu yang timbul karena banyakya trkanan atau beban akademik yang melebihi kapasitas kemapuannya sehingga individu merasa terbebani. tujuan penelitian ini adalah untuk mengidentifikasi faktor-faktor yng mempengaruhi stres akademik.","author":[{"dropping-particle":"","family":"Yusuf","given":"Nur Mawakhira","non-dropping-particle":"","parse-names":false,"suffix":""},{"dropping-particle":"","family":"Yusuf","given":"Jannatul Ma'wa","non-dropping-particle":"","parse-names":false,"suffix":""}],"container-title":"Psyche 165 Journal","id":"ITEM-1","issue":"2","issued":{"date-parts":[["2020"]]},"page":"235-239","publisher":"Psyche 165 journal","publisher-place":"Makasar","title":"Faktor-faktor yang Mempengaruhi Stres Akademik","type":"article-journal","volume":"13"},"uris":["http://www.mendeley.com/documents/?uuid=4f7596db-4a50-43ae-aed0-bbb83d082781"]}],"mendeley":{"formattedCitation":"[8]","plainTextFormattedCitation":"[8]","previouslyFormattedCitation":"[8]"},"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[8]</w:t>
      </w:r>
      <w:r w:rsidR="00D13674">
        <w:rPr>
          <w:color w:val="000000"/>
          <w:sz w:val="20"/>
          <w:szCs w:val="20"/>
        </w:rPr>
        <w:fldChar w:fldCharType="end"/>
      </w:r>
      <w:r w:rsidRPr="0099584D">
        <w:rPr>
          <w:color w:val="000000"/>
          <w:sz w:val="20"/>
          <w:szCs w:val="20"/>
        </w:rPr>
        <w:t>.</w:t>
      </w:r>
    </w:p>
    <w:p w14:paraId="49CA239F" w14:textId="77777777" w:rsidR="0099584D" w:rsidRDefault="0099584D">
      <w:pPr>
        <w:suppressAutoHyphens w:val="0"/>
        <w:rPr>
          <w:color w:val="000000"/>
          <w:sz w:val="20"/>
          <w:szCs w:val="20"/>
        </w:rPr>
      </w:pPr>
      <w:r>
        <w:rPr>
          <w:color w:val="000000"/>
          <w:sz w:val="20"/>
          <w:szCs w:val="20"/>
        </w:rPr>
        <w:br w:type="page"/>
      </w:r>
    </w:p>
    <w:p w14:paraId="43E335C2" w14:textId="77777777" w:rsidR="0099584D" w:rsidRPr="0099584D" w:rsidRDefault="0099584D" w:rsidP="0099584D">
      <w:pPr>
        <w:pStyle w:val="JSKReferenceItem"/>
        <w:rPr>
          <w:color w:val="000000"/>
          <w:sz w:val="20"/>
          <w:szCs w:val="20"/>
        </w:rPr>
      </w:pPr>
    </w:p>
    <w:p w14:paraId="716CF791" w14:textId="77777777" w:rsidR="0099584D" w:rsidRPr="0099584D" w:rsidRDefault="0099584D" w:rsidP="0099584D">
      <w:pPr>
        <w:pStyle w:val="JSKReferenceItem"/>
        <w:rPr>
          <w:color w:val="000000"/>
          <w:sz w:val="20"/>
          <w:szCs w:val="20"/>
        </w:rPr>
      </w:pPr>
      <w:r w:rsidRPr="0099584D">
        <w:rPr>
          <w:color w:val="000000"/>
          <w:sz w:val="20"/>
          <w:szCs w:val="20"/>
        </w:rPr>
        <w:t>II.</w:t>
      </w:r>
      <w:r w:rsidRPr="0099584D">
        <w:rPr>
          <w:color w:val="000000"/>
          <w:sz w:val="20"/>
          <w:szCs w:val="20"/>
        </w:rPr>
        <w:tab/>
        <w:t>Dukungan Sosial</w:t>
      </w:r>
    </w:p>
    <w:p w14:paraId="7C625DD3" w14:textId="6B6FBD04" w:rsidR="0099584D" w:rsidRPr="0099584D" w:rsidRDefault="0099584D" w:rsidP="0099584D">
      <w:pPr>
        <w:pStyle w:val="JSKReferenceItem"/>
        <w:rPr>
          <w:color w:val="000000"/>
          <w:sz w:val="20"/>
          <w:szCs w:val="20"/>
        </w:rPr>
      </w:pPr>
      <w:r w:rsidRPr="0099584D">
        <w:rPr>
          <w:color w:val="000000"/>
          <w:sz w:val="20"/>
          <w:szCs w:val="20"/>
        </w:rPr>
        <w:t xml:space="preserve">Dukungan sosial </w:t>
      </w:r>
      <w:r w:rsidR="00E45B64">
        <w:rPr>
          <w:color w:val="000000"/>
          <w:sz w:val="20"/>
          <w:szCs w:val="20"/>
          <w:lang w:val="en-US"/>
        </w:rPr>
        <w:t xml:space="preserve">menurut Zimet </w:t>
      </w:r>
      <w:r w:rsidRPr="0099584D">
        <w:rPr>
          <w:color w:val="000000"/>
          <w:sz w:val="20"/>
          <w:szCs w:val="20"/>
        </w:rPr>
        <w:t xml:space="preserve">berarti kualitas suatu hubungan yang dibutuhkan secara emosional. dukungan sosial merupakan dukungan yang diterima oleh individu dari lingkungan sekitarnya guna menghindar dari resiko mengalami stress </w:t>
      </w:r>
      <w:r w:rsidR="00E45B64">
        <w:rPr>
          <w:color w:val="000000"/>
          <w:sz w:val="20"/>
          <w:szCs w:val="20"/>
        </w:rPr>
        <w:fldChar w:fldCharType="begin" w:fldLock="1"/>
      </w:r>
      <w:r w:rsidR="00E45B64">
        <w:rPr>
          <w:color w:val="000000"/>
          <w:sz w:val="20"/>
          <w:szCs w:val="20"/>
        </w:rPr>
        <w:instrText>ADDIN CSL_CITATION {"citationItems":[{"id":"ITEM-1","itemData":{"DOI":"10.4236/ojmp.2013.24022","ISSN":"2165-9370","abstract":"The purpose of this study was to examine how academic stress and perceived social support influence the psychological wellbeing of Senior High School students in Ghana. Two hundred and twenty six male and female students participated. The general health questionnaire, student life-stress inventory and perceived social support from family and friends scales were used to assess psychological wellbeing, academic stress and perceived social support respectively. The results indicated that perceived social support buffered the effects of academic stress on psychological wellbeing. Girls reported higher scores on perceived social support but reported more depression. Boys reported higher academic stress and better psychological wellbeing, and these have been attributed partly to the socialisation role of gender. These results have policy implications in respect of the creation of a cordial school environment as well as encouraging a healthy interpersonal relationship between adolescents and their family and friends with the aim of reducing academic stress appraisal which is inimical to the psychological wellbeing of adolescents.","author":[{"dropping-particle":"","family":"Glozah","given":"Franklin N","non-dropping-particle":"","parse-names":false,"suffix":""}],"container-title":"Open Journal of Medical Psychology","id":"ITEM-1","issue":"04","issued":{"date-parts":[["2013"]]},"page":"143-150","title":"Effects of Academic Stress and Perceived Social Support on the Psychological Wellbeing of Adolescents in Ghana","type":"article-journal","volume":"02"},"uris":["http://www.mendeley.com/documents/?uuid=9296e423-7e2c-493b-8647-ed486898c209"]}],"mendeley":{"formattedCitation":"[14]","plainTextFormattedCitation":"[14]","previouslyFormattedCitation":"[14]"},"properties":{"noteIndex":0},"schema":"https://github.com/citation-style-language/schema/raw/master/csl-citation.json"}</w:instrText>
      </w:r>
      <w:r w:rsidR="00E45B64">
        <w:rPr>
          <w:color w:val="000000"/>
          <w:sz w:val="20"/>
          <w:szCs w:val="20"/>
        </w:rPr>
        <w:fldChar w:fldCharType="separate"/>
      </w:r>
      <w:r w:rsidR="00E45B64" w:rsidRPr="00E45B64">
        <w:rPr>
          <w:noProof/>
          <w:color w:val="000000"/>
          <w:sz w:val="20"/>
          <w:szCs w:val="20"/>
        </w:rPr>
        <w:t>[14]</w:t>
      </w:r>
      <w:r w:rsidR="00E45B64">
        <w:rPr>
          <w:color w:val="000000"/>
          <w:sz w:val="20"/>
          <w:szCs w:val="20"/>
        </w:rPr>
        <w:fldChar w:fldCharType="end"/>
      </w:r>
      <w:r w:rsidRPr="0099584D">
        <w:rPr>
          <w:color w:val="000000"/>
          <w:sz w:val="20"/>
          <w:szCs w:val="20"/>
        </w:rPr>
        <w:t xml:space="preserve">. Kesehatan dan tingkat stress dapat di pengaruhi oleh dukungan sosial yang di miliki siswa, hal ini sesuai dengan teori yang di kemukakan Smet  individu yang menerima dukungan sosial yang baik dari lingkungannya, akan mampu mempersepsikan segala sesuatu dapat menjadi lebih mudah ketika mengalami kejadian-kejadian yang menegangkan, sehingga individu mampu mengatasi stres yang dialami </w:t>
      </w:r>
      <w:r w:rsidR="00D13674">
        <w:rPr>
          <w:color w:val="000000"/>
          <w:sz w:val="20"/>
          <w:szCs w:val="20"/>
        </w:rPr>
        <w:fldChar w:fldCharType="begin" w:fldLock="1"/>
      </w:r>
      <w:r w:rsidR="00E45B64">
        <w:rPr>
          <w:color w:val="000000"/>
          <w:sz w:val="20"/>
          <w:szCs w:val="20"/>
        </w:rPr>
        <w:instrText>ADDIN CSL_CITATION {"citationItems":[{"id":"ITEM-1","itemData":{"abstract":"Penelitian ini bertujuan untuk mengetahui hubungan antara dukungan social dengan stres akademik. Hipotesis dalam penelitian ini adalah ada hubungan negatif antara dukungan sosial dengan stres akademik pada remaja SMA di Yogyakarta. Untuk menguji hipotesis penelitian, peneliti melakukan pengambilan data menggunakan skala stres akademik dikembangkan oleh Wulandari (2014) dengan menggunakan teori Sarafino dan Smith. Aitem dalam skala stres akademik ini terdiri aitem dari 40 aitem. Skala dukungan sosial pada penelitian ini skala yang dikembangkan oleh peneliti menggunakan skala Multidimensional Scale of Perceived Social Support(MSPSS) yang dikembangkan oleh Zimet, dkk (1988) dengan menambahkan teori Sarafino (1994). Skala disebarkan kepada 216 siswa-siswi SMA yang ada di Yogyakarta. Dari hasil uji korelasional, ditemukan bahwa terdapat korelasi yang signifikan antara dukungan sosialdan stres akademik (p &lt; 0,05) dengan nilai signifikansi p=0,05. Koefisien korelasi (r) dari uji hipotesis ini adalah -0,176, yang menunjukkan hubungan negatif dari kedua variabel. Hal ini membuktikan bahwa hipotesis yang diajukan peneliti dapat dibuktikan dari hasil penelitian ini, yaitu bahwa dukungan sosial memiliki hubungan negatif dengan stres akademik.","author":[{"dropping-particle":"","family":"Majrika","given":"","non-dropping-particle":"","parse-names":false,"suffix":""}],"container-title":"Rika Yasufi Majrika","id":"ITEM-1","issued":{"date-parts":[["2018"]]},"number-of-pages":"1-143","publisher":"Universitas Islam Indonesia","title":"Hubungan antara dukungan sosial dengan stres akademik pada remaja sma di SMA Yogyakarta","type":"thesis"},"uris":["http://www.mendeley.com/documents/?uuid=a9a55bf0-e6ea-3fa5-b10a-a3094e4cc2a6"]}],"mendeley":{"formattedCitation":"[13]","plainTextFormattedCitation":"[13]","previouslyFormattedCitation":"[13]"},"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[13]</w:t>
      </w:r>
      <w:r w:rsidR="00D13674">
        <w:rPr>
          <w:color w:val="000000"/>
          <w:sz w:val="20"/>
          <w:szCs w:val="20"/>
        </w:rPr>
        <w:fldChar w:fldCharType="end"/>
      </w:r>
      <w:r w:rsidRPr="0099584D">
        <w:rPr>
          <w:color w:val="000000"/>
          <w:sz w:val="20"/>
          <w:szCs w:val="20"/>
        </w:rPr>
        <w:t xml:space="preserve">. Menurut </w:t>
      </w:r>
      <w:r w:rsidR="00D13674">
        <w:rPr>
          <w:color w:val="000000"/>
          <w:sz w:val="20"/>
          <w:szCs w:val="20"/>
        </w:rPr>
        <w:fldChar w:fldCharType="begin" w:fldLock="1"/>
      </w:r>
      <w:r w:rsidR="00E45B64">
        <w:rPr>
          <w:color w:val="000000"/>
          <w:sz w:val="20"/>
          <w:szCs w:val="20"/>
        </w:rPr>
        <w:instrText>ADDIN CSL_CITATION {"citationItems":[{"id":"ITEM-1","itemData":{"DOI":"10.36548/jscp.2020.1","author":[{"dropping-particle":"","family":"Stewart","given":"","non-dropping-particle":"","parse-names":false,"suffix":""},{"dropping-particle":"","family":"Sherbourne","given":"","non-dropping-particle":"","parse-names":false,"suffix":""}],"container-title":"Journal of Soft Computing Paradigm","id":"ITEM-1","issue":"1","issued":{"date-parts":[["1991"]]},"title":"Medical Outcomes Study","type":"article-journal","volume":"2"},"uris":["http://www.mendeley.com/documents/?uuid=ea7d0be2-aed0-4ea0-9925-e5336b9f8e75"]}],"mendeley":{"formattedCitation":"[15]","plainTextFormattedCitation":"[15]","previouslyFormattedCitation":"[15]"},"properties":{"noteIndex":0},"schema":"https://github.com/citation-style-language/schema/raw/master/csl-citation.json"}</w:instrText>
      </w:r>
      <w:r w:rsidR="00D13674">
        <w:rPr>
          <w:color w:val="000000"/>
          <w:sz w:val="20"/>
          <w:szCs w:val="20"/>
        </w:rPr>
        <w:fldChar w:fldCharType="separate"/>
      </w:r>
      <w:r w:rsidR="00E45B64" w:rsidRPr="00E45B64">
        <w:rPr>
          <w:noProof/>
          <w:color w:val="000000"/>
          <w:sz w:val="20"/>
          <w:szCs w:val="20"/>
        </w:rPr>
        <w:t>[15]</w:t>
      </w:r>
      <w:r w:rsidR="00D13674">
        <w:rPr>
          <w:color w:val="000000"/>
          <w:sz w:val="20"/>
          <w:szCs w:val="20"/>
        </w:rPr>
        <w:fldChar w:fldCharType="end"/>
      </w:r>
      <w:r w:rsidR="00D13674">
        <w:rPr>
          <w:color w:val="000000"/>
          <w:sz w:val="20"/>
          <w:szCs w:val="20"/>
          <w:lang w:val="en-US"/>
        </w:rPr>
        <w:t xml:space="preserve"> </w:t>
      </w:r>
      <w:r w:rsidRPr="0099584D">
        <w:rPr>
          <w:color w:val="000000"/>
          <w:sz w:val="20"/>
          <w:szCs w:val="20"/>
        </w:rPr>
        <w:t>Aspek-aspek dukungan sosial adalah dukungan emosional atau informatif, artinya ada orang orang terdekat yang selalu menjadi pendengar yang baik dan dapat memberikan saran ataupun informasi ketika ada masalah. dukungan nyata, dukungan ini biasanya di dapat dari keluarga, seperti contoh ada yang menyiapkan makan, ataupun membereskan pekerjaan sehari-hari. dukungan afektif, artinya ada dukungan dari orang terdekat dan dukungan itu berupa rasa kasih sayang, pelukan dan sebagainya sehingga individu merasa dirinya di inginkan. interaksi sosial positive, maksudnya adalah ada ketersediaan dari orang terdekat untuk melakukan relaksasi atau bersenang-senang yang bertujuan untuk memunculkan nilai-nilai positive.</w:t>
      </w:r>
    </w:p>
    <w:p w14:paraId="64B65412" w14:textId="77777777" w:rsidR="0099584D" w:rsidRPr="0099584D" w:rsidRDefault="0099584D" w:rsidP="0099584D">
      <w:pPr>
        <w:pStyle w:val="JSKReferenceItem"/>
        <w:rPr>
          <w:color w:val="000000"/>
          <w:sz w:val="20"/>
          <w:szCs w:val="20"/>
        </w:rPr>
      </w:pPr>
      <w:r w:rsidRPr="0099584D">
        <w:rPr>
          <w:color w:val="000000"/>
          <w:sz w:val="20"/>
          <w:szCs w:val="20"/>
        </w:rPr>
        <w:t>III.</w:t>
      </w:r>
      <w:r w:rsidRPr="0099584D">
        <w:rPr>
          <w:color w:val="000000"/>
          <w:sz w:val="20"/>
          <w:szCs w:val="20"/>
        </w:rPr>
        <w:tab/>
        <w:t>Kesejahteraan Psikologis</w:t>
      </w:r>
    </w:p>
    <w:p w14:paraId="41C43073" w14:textId="3346ED7B" w:rsidR="0099584D" w:rsidRPr="0099584D" w:rsidRDefault="00D13674" w:rsidP="0099584D">
      <w:pPr>
        <w:pStyle w:val="JSKReferenceItem"/>
        <w:rPr>
          <w:color w:val="000000"/>
          <w:sz w:val="20"/>
          <w:szCs w:val="20"/>
        </w:rPr>
      </w:pPr>
      <w:r>
        <w:rPr>
          <w:color w:val="000000"/>
          <w:sz w:val="20"/>
          <w:szCs w:val="20"/>
        </w:rPr>
        <w:fldChar w:fldCharType="begin" w:fldLock="1"/>
      </w:r>
      <w:r w:rsidR="00E45B64">
        <w:rPr>
          <w:color w:val="000000"/>
          <w:sz w:val="20"/>
          <w:szCs w:val="20"/>
        </w:rPr>
        <w:instrText>ADDIN CSL_CITATION {"citationItems":[{"id":"ITEM-1","itemData":{"DOI":"10.1159/000353263","ISSN":"00333190","PMID":"24281296","abstract":"This article reviews research and interventions that have grown up around a model of psychological well-being generated more than two decades ago to address neglected aspects of positive functioning such as purposeful engagement in life, realization of personal talents and capacities, and enlightened self-knowledge. The conceptual origins of this formulation are revisited and scientific products emerging from 6 thematic areas are examined: (1) how well-being changes across adult development and later life; (2) what are the personality correlates of well-being; (3) how well-being is linked with experiences in family life; (4) how well-being relates to work and other community activities; (5) what are the connections between well-being and health, including biological risk factors, and (6) via clinical and intervention studies, how psychological well-being can be promoted for ever-greater segments of society. Together, these topics illustrate flourishing interest across diverse scientific disciplines in understanding adults as striving, meaning-making, proactive organisms who are actively negotiating the challenges of life. A take-home message is that increasing evidence supports the health protective features of psychological well-being in reducing risk for disease and promoting length of life. A recurrent and increasingly important theme is resilience - the capacity to maintain or regain well-being in the face of adversity. Implications for future research and practice are considered. © 2013 S. Karger AG, Basel.","author":[{"dropping-particle":"","family":"Ryff","given":"Carol D.","non-dropping-particle":"","parse-names":false,"suffix":""}],"container-title":"Psychotherapy and Psychosomatics","id":"ITEM-1","issue":"1","issued":{"date-parts":[["2013"]]},"page":"10-28","title":"Psychological well-being revisited: Advances in the science and practice of eudaimonia","type":"article-journal","volume":"83"},"uris":["http://www.mendeley.com/documents/?uuid=18931c86-8986-485a-bdbb-e0de28e40d7a"]}],"mendeley":{"formattedCitation":"[16]","plainTextFormattedCitation":"[16]","previouslyFormattedCitation":"[16]"},"properties":{"noteIndex":0},"schema":"https://github.com/citation-style-language/schema/raw/master/csl-citation.json"}</w:instrText>
      </w:r>
      <w:r>
        <w:rPr>
          <w:color w:val="000000"/>
          <w:sz w:val="20"/>
          <w:szCs w:val="20"/>
        </w:rPr>
        <w:fldChar w:fldCharType="separate"/>
      </w:r>
      <w:r w:rsidR="00E45B64" w:rsidRPr="00E45B64">
        <w:rPr>
          <w:noProof/>
          <w:color w:val="000000"/>
          <w:sz w:val="20"/>
          <w:szCs w:val="20"/>
        </w:rPr>
        <w:t>[16]</w:t>
      </w:r>
      <w:r>
        <w:rPr>
          <w:color w:val="000000"/>
          <w:sz w:val="20"/>
          <w:szCs w:val="20"/>
        </w:rPr>
        <w:fldChar w:fldCharType="end"/>
      </w:r>
      <w:r>
        <w:rPr>
          <w:color w:val="000000"/>
          <w:sz w:val="20"/>
          <w:szCs w:val="20"/>
          <w:lang w:val="en-US"/>
        </w:rPr>
        <w:t xml:space="preserve"> M</w:t>
      </w:r>
      <w:r w:rsidR="0099584D" w:rsidRPr="0099584D">
        <w:rPr>
          <w:color w:val="000000"/>
          <w:sz w:val="20"/>
          <w:szCs w:val="20"/>
        </w:rPr>
        <w:t xml:space="preserve">enyatakan bahwa seseorang yang sejahtera secara psikologis adalah seseorang yang mampu menerima kondisi dirinya, menjalin relasi positif dengan orang lain, bersikap otonom atau mandiri, mampu menguasai kondisi yang terjadi disekitarnya, memiliki tujuan hidup serta tumbuh secara personal. Sedangkan menurut Ramos Kesejahteraan psikologis adalah kebaikan, keharmonisan, menjalin hubungan baik dengan orang lain baik antar individu maupun dalam kelompok </w:t>
      </w:r>
      <w:r>
        <w:rPr>
          <w:color w:val="000000"/>
          <w:sz w:val="20"/>
          <w:szCs w:val="20"/>
        </w:rPr>
        <w:fldChar w:fldCharType="begin" w:fldLock="1"/>
      </w:r>
      <w:r w:rsidR="00E45B64">
        <w:rPr>
          <w:color w:val="000000"/>
          <w:sz w:val="20"/>
          <w:szCs w:val="20"/>
        </w:rPr>
        <w:instrText>ADDIN CSL_CITATION {"citationItems":[{"id":"ITEM-1","itemData":{"DOI":"https://journals.upi-yai.ac.id/index.php/PsikologiKreatifInovatif/issue/archive","abstract":"Penelitian ini bertujuan untuk mengetahui hubungan Harga Diri dan Stres dengan Psychological Well Being pada remaja panti asuhan tanjung barat di Jakarta. Metode pengambilan sampel menggunakan teknik Total Sampling. Jumlah sampel yang digunakan …","author":[{"dropping-particle":"","family":"Sitorus","given":"M R","non-dropping-particle":"","parse-names":false,"suffix":""},{"dropping-particle":"","family":"Maryatm","given":"A S","non-dropping-particle":"","parse-names":false,"suffix":""}],"container-title":"IKRA-ITH HUMANIORA: Jurnal …","id":"ITEM-1","issue":"3","issued":{"date-parts":[["2020"]]},"page":"119-136","title":"Hubungan Antara Harga Diri Dan Stres Dengan Psychological Well Being Pada Remaja Panti Asuhan Tanjung Barat Di Jakarta","type":"article-journal","volume":"4"},"uris":["http://www.mendeley.com/documents/?uuid=aed1c879-a80e-4393-bee2-8ccef0d111ce"]}],"mendeley":{"formattedCitation":"[17]","plainTextFormattedCitation":"[17]","previouslyFormattedCitation":"[17]"},"properties":{"noteIndex":0},"schema":"https://github.com/citation-style-language/schema/raw/master/csl-citation.json"}</w:instrText>
      </w:r>
      <w:r>
        <w:rPr>
          <w:color w:val="000000"/>
          <w:sz w:val="20"/>
          <w:szCs w:val="20"/>
        </w:rPr>
        <w:fldChar w:fldCharType="separate"/>
      </w:r>
      <w:r w:rsidR="00E45B64" w:rsidRPr="00E45B64">
        <w:rPr>
          <w:noProof/>
          <w:color w:val="000000"/>
          <w:sz w:val="20"/>
          <w:szCs w:val="20"/>
        </w:rPr>
        <w:t>[17]</w:t>
      </w:r>
      <w:r>
        <w:rPr>
          <w:color w:val="000000"/>
          <w:sz w:val="20"/>
          <w:szCs w:val="20"/>
        </w:rPr>
        <w:fldChar w:fldCharType="end"/>
      </w:r>
      <w:r w:rsidR="0099584D" w:rsidRPr="0099584D">
        <w:rPr>
          <w:color w:val="000000"/>
          <w:sz w:val="20"/>
          <w:szCs w:val="20"/>
        </w:rPr>
        <w:t xml:space="preserve">. menurut </w:t>
      </w:r>
      <w:r>
        <w:rPr>
          <w:color w:val="000000"/>
          <w:sz w:val="20"/>
          <w:szCs w:val="20"/>
        </w:rPr>
        <w:fldChar w:fldCharType="begin" w:fldLock="1"/>
      </w:r>
      <w:r w:rsidR="00E45B64">
        <w:rPr>
          <w:color w:val="000000"/>
          <w:sz w:val="20"/>
          <w:szCs w:val="20"/>
        </w:rPr>
        <w:instrText>ADDIN CSL_CITATION {"citationItems":[{"id":"ITEM-1","itemData":{"DOI":"10.1002/9781444303315.ch16","abstract":"Research on the association between physical activity and mental health addresses the beneficial effects of physical activity on emotional and cognitive functioning. With regard to emotional functioning, most studies focus on the influence of physical activity on depressive symptoms or affective disorders. These studies show that the beneficial effects of aerobic exercise and pharmacotherapy on depressive symptoms seem to be comparable and discuss a variety of neurobiologi-cal mechanisms that improve symptoms. The positive effects of physical activity on anxious mood and anxiety disorders are also well documented. Desensitization to physiological changes, improved self-esteem, and self-efficacy seem to play an important part. However, aerobic exercise does not improve mental health in every case, as seen for instance in over-trained athletes. Research on the relationship between physical activity and cognitive functioning reveals that physical activity can prevent the age-related cognitive decline and can delay the onset of dementia. Physical activity has beneficial effects not only on adults but also on children's and adolescents' mental health and cognitive performance, particularly on their executive functions that are still developing throughout adolescence. Finally, physical activity also affects the endocrine stress-regulation system: trained people reveal stronger reactivity and quicker regeneration when faced with stressful events. © Springer-Verlag 2011.","author":[{"dropping-particle":"","family":"Edward","given":"Steve","non-dropping-particle":"","parse-names":false,"suffix":""}],"container-title":"Olympic Textbook of Science in Sport","id":"ITEM-1","issue":"2","issued":{"date-parts":[["2009"]]},"page":"249-271","title":"Exercise and Psychological Well-Being","type":"article-journal","volume":"36"},"uris":["http://www.mendeley.com/documents/?uuid=c79cf3cd-a489-4aee-9e22-fd767ca8a8f3"]}],"mendeley":{"formattedCitation":"[18]","plainTextFormattedCitation":"[18]","previouslyFormattedCitation":"[18]"},"properties":{"noteIndex":0},"schema":"https://github.com/citation-style-language/schema/raw/master/csl-citation.json"}</w:instrText>
      </w:r>
      <w:r>
        <w:rPr>
          <w:color w:val="000000"/>
          <w:sz w:val="20"/>
          <w:szCs w:val="20"/>
        </w:rPr>
        <w:fldChar w:fldCharType="separate"/>
      </w:r>
      <w:r w:rsidR="00E45B64" w:rsidRPr="00E45B64">
        <w:rPr>
          <w:noProof/>
          <w:color w:val="000000"/>
          <w:sz w:val="20"/>
          <w:szCs w:val="20"/>
        </w:rPr>
        <w:t>[18]</w:t>
      </w:r>
      <w:r>
        <w:rPr>
          <w:color w:val="000000"/>
          <w:sz w:val="20"/>
          <w:szCs w:val="20"/>
        </w:rPr>
        <w:fldChar w:fldCharType="end"/>
      </w:r>
      <w:r w:rsidR="0099584D" w:rsidRPr="0099584D">
        <w:rPr>
          <w:color w:val="000000"/>
          <w:sz w:val="20"/>
          <w:szCs w:val="20"/>
        </w:rPr>
        <w:t xml:space="preserve"> individu yang memiliki kesejahteraan psikologis akan memiliki kondisi psikologis yang sehat. kesejahteraan psikologis adalah sebuah kondisi individu yang memiliki sikap positif terhadap dirinya sendiri dan orang lain, dapat mengambil keputusan sendiri dan mengatur tingkah laku, dapat mengatur dan menciptakan lingkungan yang kompatibel dengan kebutuhannya, memiliki tujuan hidup dan membuat hidup remaja lebih bermakna, serta berusaha mengeksplorasi dan mengembangkan dirinya </w:t>
      </w:r>
      <w:r>
        <w:rPr>
          <w:color w:val="000000"/>
          <w:sz w:val="20"/>
          <w:szCs w:val="20"/>
        </w:rPr>
        <w:fldChar w:fldCharType="begin" w:fldLock="1"/>
      </w:r>
      <w:r w:rsidR="00E45B64">
        <w:rPr>
          <w:color w:val="000000"/>
          <w:sz w:val="20"/>
          <w:szCs w:val="20"/>
        </w:rPr>
        <w:instrText>ADDIN CSL_CITATION {"citationItems":[{"id":"ITEM-1","itemData":{"DOI":"10.1159/000353263","ISSN":"00333190","PMID":"24281296","abstract":"This article reviews research and interventions that have grown up around a model of psychological well-being generated more than two decades ago to address neglected aspects of positive functioning such as purposeful engagement in life, realization of personal talents and capacities, and enlightened self-knowledge. The conceptual origins of this formulation are revisited and scientific products emerging from 6 thematic areas are examined: (1) how well-being changes across adult development and later life; (2) what are the personality correlates of well-being; (3) how well-being is linked with experiences in family life; (4) how well-being relates to work and other community activities; (5) what are the connections between well-being and health, including biological risk factors, and (6) via clinical and intervention studies, how psychological well-being can be promoted for ever-greater segments of society. Together, these topics illustrate flourishing interest across diverse scientific disciplines in understanding adults as striving, meaning-making, proactive organisms who are actively negotiating the challenges of life. A take-home message is that increasing evidence supports the health protective features of psychological well-being in reducing risk for disease and promoting length of life. A recurrent and increasingly important theme is resilience - the capacity to maintain or regain well-being in the face of adversity. Implications for future research and practice are considered. © 2013 S. Karger AG, Basel.","author":[{"dropping-particle":"","family":"Ryff","given":"Carol D.","non-dropping-particle":"","parse-names":false,"suffix":""}],"container-title":"Psychotherapy and Psychosomatics","id":"ITEM-1","issue":"1","issued":{"date-parts":[["2013"]]},"page":"10-28","title":"Psychological well-being revisited: Advances in the science and practice of eudaimonia","type":"article-journal","volume":"83"},"uris":["http://www.mendeley.com/documents/?uuid=18931c86-8986-485a-bdbb-e0de28e40d7a"]}],"mendeley":{"formattedCitation":"[16]","plainTextFormattedCitation":"[16]","previouslyFormattedCitation":"[16]"},"properties":{"noteIndex":0},"schema":"https://github.com/citation-style-language/schema/raw/master/csl-citation.json"}</w:instrText>
      </w:r>
      <w:r>
        <w:rPr>
          <w:color w:val="000000"/>
          <w:sz w:val="20"/>
          <w:szCs w:val="20"/>
        </w:rPr>
        <w:fldChar w:fldCharType="separate"/>
      </w:r>
      <w:r w:rsidR="00E45B64" w:rsidRPr="00E45B64">
        <w:rPr>
          <w:noProof/>
          <w:color w:val="000000"/>
          <w:sz w:val="20"/>
          <w:szCs w:val="20"/>
        </w:rPr>
        <w:t>[16]</w:t>
      </w:r>
      <w:r>
        <w:rPr>
          <w:color w:val="000000"/>
          <w:sz w:val="20"/>
          <w:szCs w:val="20"/>
        </w:rPr>
        <w:fldChar w:fldCharType="end"/>
      </w:r>
      <w:r w:rsidR="0099584D" w:rsidRPr="0099584D">
        <w:rPr>
          <w:color w:val="000000"/>
          <w:sz w:val="20"/>
          <w:szCs w:val="20"/>
        </w:rPr>
        <w:t xml:space="preserve">.  Menurut </w:t>
      </w:r>
      <w:r>
        <w:rPr>
          <w:color w:val="000000"/>
          <w:sz w:val="20"/>
          <w:szCs w:val="20"/>
        </w:rPr>
        <w:fldChar w:fldCharType="begin" w:fldLock="1"/>
      </w:r>
      <w:r w:rsidR="00E45B64">
        <w:rPr>
          <w:color w:val="000000"/>
          <w:sz w:val="20"/>
          <w:szCs w:val="20"/>
        </w:rPr>
        <w:instrText>ADDIN CSL_CITATION {"citationItems":[{"id":"ITEM-1","itemData":{"DOI":"10.1159/000353263","ISSN":"00333190","PMID":"24281296","abstract":"This article reviews research and interventions that have grown up around a model of psychological well-being generated more than two decades ago to address neglected aspects of positive functioning such as purposeful engagement in life, realization of personal talents and capacities, and enlightened self-knowledge. The conceptual origins of this formulation are revisited and scientific products emerging from 6 thematic areas are examined: (1) how well-being changes across adult development and later life; (2) what are the personality correlates of well-being; (3) how well-being is linked with experiences in family life; (4) how well-being relates to work and other community activities; (5) what are the connections between well-being and health, including biological risk factors, and (6) via clinical and intervention studies, how psychological well-being can be promoted for ever-greater segments of society. Together, these topics illustrate flourishing interest across diverse scientific disciplines in understanding adults as striving, meaning-making, proactive organisms who are actively negotiating the challenges of life. A take-home message is that increasing evidence supports the health protective features of psychological well-being in reducing risk for disease and promoting length of life. A recurrent and increasingly important theme is resilience - the capacity to maintain or regain well-being in the face of adversity. Implications for future research and practice are considered. © 2013 S. Karger AG, Basel.","author":[{"dropping-particle":"","family":"Ryff","given":"Carol D.","non-dropping-particle":"","parse-names":false,"suffix":""}],"container-title":"Psychotherapy and Psychosomatics","id":"ITEM-1","issue":"1","issued":{"date-parts":[["2013"]]},"page":"10-28","title":"Psychological well-being revisited: Advances in the science and practice of eudaimonia","type":"article-journal","volume":"83"},"uris":["http://www.mendeley.com/documents/?uuid=18931c86-8986-485a-bdbb-e0de28e40d7a"]}],"mendeley":{"formattedCitation":"[16]","plainTextFormattedCitation":"[16]","previouslyFormattedCitation":"[16]"},"properties":{"noteIndex":0},"schema":"https://github.com/citation-style-language/schema/raw/master/csl-citation.json"}</w:instrText>
      </w:r>
      <w:r>
        <w:rPr>
          <w:color w:val="000000"/>
          <w:sz w:val="20"/>
          <w:szCs w:val="20"/>
        </w:rPr>
        <w:fldChar w:fldCharType="separate"/>
      </w:r>
      <w:r w:rsidR="00E45B64" w:rsidRPr="00E45B64">
        <w:rPr>
          <w:noProof/>
          <w:color w:val="000000"/>
          <w:sz w:val="20"/>
          <w:szCs w:val="20"/>
        </w:rPr>
        <w:t>[16]</w:t>
      </w:r>
      <w:r>
        <w:rPr>
          <w:color w:val="000000"/>
          <w:sz w:val="20"/>
          <w:szCs w:val="20"/>
        </w:rPr>
        <w:fldChar w:fldCharType="end"/>
      </w:r>
      <w:r w:rsidR="0099584D" w:rsidRPr="0099584D">
        <w:rPr>
          <w:color w:val="000000"/>
          <w:sz w:val="20"/>
          <w:szCs w:val="20"/>
        </w:rPr>
        <w:t xml:space="preserve"> ada 6 aspek kesejahteraan psikologis di antaranya adalah otonomi (autonomy) otonomi yang di maksudkan adalah apakah individu memandang dirinya hidup dengan keyakinan pribadinya, penguasaan lingkungan (environmental mastery) maksudnya adalah seberapa baik individu dapat mengelola situasi kehidupan  pribadi, pertumbuhan pribadi (personal growth). Pertumbuhan pribadi disini berarti sejauh mana individu dapat memanfaatkan bakat dan potensi pribadinya. hubungan positif dengan orang lain (positive relationship with others), maksudnya sebaik individu menjalin relasi dengan individu lainya. tujuan hidup (purpose in life), maksud dari purpose in life adalah sejauh mana seseorang memiliki makna, tujuan da arah. dan aspek terakhir adalah penerimaan diri (self acceptance), artinya bagaimana pengetahuan dan penerimaan tentang diri sendiri, termasuk kesadaran akan keterbatasan pribadi.</w:t>
      </w:r>
    </w:p>
    <w:p w14:paraId="6DAEB8FE" w14:textId="77777777" w:rsidR="00830D36" w:rsidRDefault="006B28CD">
      <w:pPr>
        <w:pStyle w:val="Heading1"/>
        <w:numPr>
          <w:ilvl w:val="0"/>
          <w:numId w:val="3"/>
        </w:numPr>
        <w:tabs>
          <w:tab w:val="left" w:pos="0"/>
        </w:tabs>
        <w:rPr>
          <w:sz w:val="24"/>
          <w:szCs w:val="24"/>
        </w:rPr>
      </w:pPr>
      <w:r>
        <w:rPr>
          <w:sz w:val="24"/>
          <w:szCs w:val="24"/>
        </w:rPr>
        <w:t>II. Metode</w:t>
      </w:r>
    </w:p>
    <w:p w14:paraId="53E5A7BF" w14:textId="77777777" w:rsidR="006D3559" w:rsidRPr="006D3559" w:rsidRDefault="006D3559" w:rsidP="00343864">
      <w:pPr>
        <w:pStyle w:val="JSKReferenceItem"/>
        <w:numPr>
          <w:ilvl w:val="1"/>
          <w:numId w:val="3"/>
        </w:numPr>
        <w:ind w:firstLine="142"/>
        <w:rPr>
          <w:sz w:val="20"/>
          <w:szCs w:val="32"/>
        </w:rPr>
      </w:pPr>
      <w:r w:rsidRPr="006D3559">
        <w:rPr>
          <w:sz w:val="20"/>
          <w:szCs w:val="32"/>
        </w:rPr>
        <w:t xml:space="preserve">Metode yang di gunakan peneliti adalah metode kuantitatif korelasional dengan tujuan untuk mengetahui apakah ada hubungan antara variable </w:t>
      </w:r>
      <w:r w:rsidRPr="006D3559">
        <w:rPr>
          <w:sz w:val="20"/>
          <w:szCs w:val="32"/>
          <w:lang w:val="en-US"/>
        </w:rPr>
        <w:t>stress akademik</w:t>
      </w:r>
      <w:r w:rsidRPr="006D3559">
        <w:rPr>
          <w:sz w:val="20"/>
          <w:szCs w:val="32"/>
        </w:rPr>
        <w:t xml:space="preserve"> dengan variable </w:t>
      </w:r>
      <w:r w:rsidRPr="006D3559">
        <w:rPr>
          <w:sz w:val="20"/>
          <w:szCs w:val="32"/>
          <w:lang w:val="en-US"/>
        </w:rPr>
        <w:t>dukungan sosial dan kesejahteraan psikologis</w:t>
      </w:r>
      <w:r w:rsidRPr="006D3559">
        <w:rPr>
          <w:sz w:val="20"/>
          <w:szCs w:val="32"/>
        </w:rPr>
        <w:t>. Populasi dalam penelitian ini adalah seluruh siswa SMK X yang berjumlah 900 siswa. Samp</w:t>
      </w:r>
      <w:r w:rsidRPr="006D3559">
        <w:rPr>
          <w:sz w:val="20"/>
          <w:szCs w:val="32"/>
          <w:lang w:val="en-US"/>
        </w:rPr>
        <w:t>el</w:t>
      </w:r>
      <w:r w:rsidRPr="006D3559">
        <w:rPr>
          <w:sz w:val="20"/>
          <w:szCs w:val="32"/>
        </w:rPr>
        <w:t xml:space="preserve"> yang di gunakan sebanyak 270 siswa.</w:t>
      </w:r>
      <w:r w:rsidRPr="006D3559">
        <w:rPr>
          <w:sz w:val="20"/>
          <w:szCs w:val="32"/>
          <w:lang w:val="en-US"/>
        </w:rPr>
        <w:t xml:space="preserve"> </w:t>
      </w:r>
      <w:r w:rsidRPr="006D3559">
        <w:rPr>
          <w:sz w:val="20"/>
          <w:szCs w:val="32"/>
        </w:rPr>
        <w:t xml:space="preserve">Teknik sampling yang di gunakan adalah </w:t>
      </w:r>
      <w:r w:rsidRPr="006D3559">
        <w:rPr>
          <w:i/>
          <w:iCs/>
          <w:sz w:val="20"/>
          <w:szCs w:val="32"/>
          <w:lang w:val="en-US"/>
        </w:rPr>
        <w:t>r</w:t>
      </w:r>
      <w:r w:rsidRPr="006D3559">
        <w:rPr>
          <w:i/>
          <w:iCs/>
          <w:sz w:val="20"/>
          <w:szCs w:val="32"/>
        </w:rPr>
        <w:t>andom sampling</w:t>
      </w:r>
      <w:r w:rsidRPr="006D3559">
        <w:rPr>
          <w:sz w:val="20"/>
          <w:szCs w:val="32"/>
          <w:lang w:val="en-US"/>
        </w:rPr>
        <w:t xml:space="preserve"> dengan metode </w:t>
      </w:r>
      <w:r w:rsidRPr="006D3559">
        <w:rPr>
          <w:i/>
          <w:iCs/>
          <w:sz w:val="20"/>
          <w:szCs w:val="32"/>
          <w:lang w:val="en-US"/>
        </w:rPr>
        <w:t>simple random sampling</w:t>
      </w:r>
      <w:r w:rsidRPr="006D3559">
        <w:rPr>
          <w:sz w:val="20"/>
          <w:szCs w:val="32"/>
        </w:rPr>
        <w:t xml:space="preserve"> </w:t>
      </w:r>
      <w:r w:rsidRPr="006D3559">
        <w:rPr>
          <w:sz w:val="20"/>
          <w:szCs w:val="32"/>
          <w:lang w:val="en-US"/>
        </w:rPr>
        <w:t>dimana</w:t>
      </w:r>
      <w:r w:rsidRPr="006D3559">
        <w:rPr>
          <w:sz w:val="20"/>
          <w:szCs w:val="32"/>
        </w:rPr>
        <w:t xml:space="preserve"> semua subjek mendapatkan kesempatan yang sama </w:t>
      </w:r>
      <w:r w:rsidRPr="006D3559">
        <w:rPr>
          <w:sz w:val="20"/>
          <w:szCs w:val="32"/>
          <w:lang w:val="en-US"/>
        </w:rPr>
        <w:t>untuk di pilih sebagai sampel</w:t>
      </w:r>
      <w:r w:rsidRPr="006D3559">
        <w:rPr>
          <w:sz w:val="20"/>
          <w:szCs w:val="32"/>
        </w:rPr>
        <w:t xml:space="preserve">. </w:t>
      </w:r>
      <w:r w:rsidRPr="006D3559">
        <w:rPr>
          <w:sz w:val="20"/>
          <w:szCs w:val="32"/>
          <w:lang w:val="en-US"/>
        </w:rPr>
        <w:t>t</w:t>
      </w:r>
      <w:r w:rsidRPr="006D3559">
        <w:rPr>
          <w:sz w:val="20"/>
          <w:szCs w:val="32"/>
        </w:rPr>
        <w:t xml:space="preserve">eknik pengumpulan data menggunakan skala psikologi dengan model </w:t>
      </w:r>
      <w:r w:rsidRPr="006D3559">
        <w:rPr>
          <w:i/>
          <w:iCs/>
          <w:sz w:val="20"/>
          <w:szCs w:val="32"/>
        </w:rPr>
        <w:t xml:space="preserve">skala likert </w:t>
      </w:r>
      <w:r w:rsidRPr="006D3559">
        <w:rPr>
          <w:sz w:val="20"/>
          <w:szCs w:val="32"/>
        </w:rPr>
        <w:t>1 sampai 4 sesuai kuisioner</w:t>
      </w:r>
      <w:r w:rsidRPr="006D3559">
        <w:rPr>
          <w:sz w:val="20"/>
          <w:szCs w:val="32"/>
          <w:lang w:val="en-US"/>
        </w:rPr>
        <w:t>.</w:t>
      </w:r>
      <w:r w:rsidRPr="006D3559">
        <w:rPr>
          <w:sz w:val="20"/>
          <w:szCs w:val="32"/>
        </w:rPr>
        <w:t xml:space="preserve"> terdapat empat alternatif pilihan jawaban yaitu sangat setuju (SS), setuju (S), tidak setuju (TS), dan sangat tidak setuju (STS). Pada jawaban sangat setuju (SS) mendapatkan skor 4, setuju (S) mendapatkan skor 3, tidak setuju (TS) mendapatkan skor 2 dan sangat tidak setuju (STS) mendapatkan skor 1.  </w:t>
      </w:r>
    </w:p>
    <w:p w14:paraId="2C61353C" w14:textId="73E26803" w:rsidR="006D3559" w:rsidRPr="006D3559" w:rsidRDefault="006D3559" w:rsidP="00343864">
      <w:pPr>
        <w:pStyle w:val="JSKReferenceItem"/>
        <w:ind w:firstLine="426"/>
        <w:rPr>
          <w:sz w:val="20"/>
          <w:szCs w:val="32"/>
        </w:rPr>
      </w:pPr>
      <w:r w:rsidRPr="006D3559">
        <w:rPr>
          <w:sz w:val="20"/>
          <w:szCs w:val="32"/>
        </w:rPr>
        <w:t>Alat yang di gunakan peneliti untuk mengambil data</w:t>
      </w:r>
      <w:r w:rsidRPr="006D3559">
        <w:rPr>
          <w:sz w:val="20"/>
          <w:szCs w:val="32"/>
          <w:lang w:val="en-US"/>
        </w:rPr>
        <w:t xml:space="preserve"> variable stress akademik</w:t>
      </w:r>
      <w:r w:rsidRPr="006D3559">
        <w:rPr>
          <w:sz w:val="20"/>
          <w:szCs w:val="32"/>
        </w:rPr>
        <w:t xml:space="preserve"> adalah adalah skala stress akademik yang di kembangkan </w:t>
      </w:r>
      <w:r w:rsidRPr="006D3559">
        <w:rPr>
          <w:sz w:val="20"/>
          <w:szCs w:val="32"/>
        </w:rPr>
        <w:fldChar w:fldCharType="begin" w:fldLock="1"/>
      </w:r>
      <w:r w:rsidR="00E45B64">
        <w:rPr>
          <w:sz w:val="20"/>
          <w:szCs w:val="32"/>
        </w:rPr>
        <w:instrText>ADDIN CSL_CITATION {"citationItems":[{"id":"ITEM-1","itemData":{"author":[{"dropping-particle":"","family":"Wulandari","given":"Silvia","non-dropping-particle":"","parse-names":false,"suffix":""}],"container-title":"Psikologika","id":"ITEM-1","issued":{"date-parts":[["2014"]]},"page":"146-155","publisher":"Silvia Wulandari","publisher-place":"Jogjakarta","title":"Efikkasi Diri Dan Stres Akademik Pada Siswa Sekolah Menengah Atas Program Akselerasi","type":"article-journal"},"uris":["http://www.mendeley.com/documents/?uuid=7defeeb2-0df8-431c-8082-895ba7535aba"]}],"mendeley":{"formattedCitation":"[19]","plainTextFormattedCitation":"[19]","previouslyFormattedCitation":"[19]"},"properties":{"noteIndex":0},"schema":"https://github.com/citation-style-language/schema/raw/master/csl-citation.json"}</w:instrText>
      </w:r>
      <w:r w:rsidRPr="006D3559">
        <w:rPr>
          <w:sz w:val="20"/>
          <w:szCs w:val="32"/>
        </w:rPr>
        <w:fldChar w:fldCharType="separate"/>
      </w:r>
      <w:r w:rsidR="00E45B64" w:rsidRPr="00E45B64">
        <w:rPr>
          <w:noProof/>
          <w:sz w:val="20"/>
          <w:szCs w:val="32"/>
        </w:rPr>
        <w:t>[19]</w:t>
      </w:r>
      <w:r w:rsidRPr="006D3559">
        <w:rPr>
          <w:sz w:val="20"/>
          <w:szCs w:val="32"/>
        </w:rPr>
        <w:fldChar w:fldCharType="end"/>
      </w:r>
      <w:r w:rsidRPr="006D3559">
        <w:rPr>
          <w:sz w:val="20"/>
          <w:szCs w:val="32"/>
        </w:rPr>
        <w:t xml:space="preserve"> Alat ukur tersebut berjumlah </w:t>
      </w:r>
      <w:r w:rsidRPr="006D3559">
        <w:rPr>
          <w:sz w:val="20"/>
          <w:szCs w:val="32"/>
          <w:lang w:val="en-US"/>
        </w:rPr>
        <w:t>20</w:t>
      </w:r>
      <w:r w:rsidRPr="006D3559">
        <w:rPr>
          <w:sz w:val="20"/>
          <w:szCs w:val="32"/>
        </w:rPr>
        <w:t xml:space="preserve"> item </w:t>
      </w:r>
      <w:r w:rsidRPr="006D3559">
        <w:rPr>
          <w:i/>
          <w:iCs/>
          <w:sz w:val="20"/>
          <w:szCs w:val="32"/>
        </w:rPr>
        <w:t>favorable</w:t>
      </w:r>
      <w:r w:rsidRPr="006D3559">
        <w:rPr>
          <w:sz w:val="20"/>
          <w:szCs w:val="32"/>
          <w:lang w:val="en-US"/>
        </w:rPr>
        <w:t xml:space="preserve"> yang terdiri dari aspek biologis dan psikososial (yang meliputi aspek kognitif, emosi, dan prilaku sosial). </w:t>
      </w:r>
      <w:r w:rsidRPr="006D3559">
        <w:rPr>
          <w:sz w:val="20"/>
          <w:szCs w:val="32"/>
        </w:rPr>
        <w:t xml:space="preserve">memiliki nilai reliabilitas sebesar 0,933. Nilai daya beda aitem bergerak antara 0.311 hingga 0,732. </w:t>
      </w:r>
    </w:p>
    <w:p w14:paraId="28441963" w14:textId="3991D177" w:rsidR="006D3559" w:rsidRPr="006D3559" w:rsidRDefault="006D3559" w:rsidP="006D3559">
      <w:pPr>
        <w:pStyle w:val="JSKReferenceItem"/>
        <w:rPr>
          <w:sz w:val="20"/>
          <w:szCs w:val="32"/>
        </w:rPr>
      </w:pPr>
      <w:r w:rsidRPr="006D3559">
        <w:rPr>
          <w:sz w:val="20"/>
          <w:szCs w:val="32"/>
        </w:rPr>
        <w:t xml:space="preserve">Skala yang di gunakan untuk mengukur tingkat dukungan sosial </w:t>
      </w:r>
      <w:r w:rsidRPr="006D3559">
        <w:rPr>
          <w:sz w:val="20"/>
          <w:szCs w:val="32"/>
          <w:lang w:val="en-US"/>
        </w:rPr>
        <w:t xml:space="preserve">adalah </w:t>
      </w:r>
      <w:r w:rsidRPr="006D3559">
        <w:rPr>
          <w:i/>
          <w:iCs/>
          <w:sz w:val="20"/>
          <w:szCs w:val="32"/>
        </w:rPr>
        <w:t>medical outcomes study</w:t>
      </w:r>
      <w:r w:rsidRPr="006D3559">
        <w:rPr>
          <w:sz w:val="20"/>
          <w:szCs w:val="32"/>
        </w:rPr>
        <w:t xml:space="preserve"> </w:t>
      </w:r>
      <w:r w:rsidRPr="006D3559">
        <w:rPr>
          <w:i/>
          <w:iCs/>
          <w:sz w:val="20"/>
          <w:szCs w:val="32"/>
        </w:rPr>
        <w:t xml:space="preserve">scale </w:t>
      </w:r>
      <w:r w:rsidRPr="006D3559">
        <w:rPr>
          <w:sz w:val="20"/>
          <w:szCs w:val="32"/>
        </w:rPr>
        <w:t>(MOS)</w:t>
      </w:r>
      <w:r w:rsidRPr="006D3559">
        <w:rPr>
          <w:sz w:val="20"/>
          <w:szCs w:val="32"/>
          <w:lang w:val="en-US"/>
        </w:rPr>
        <w:t xml:space="preserve"> yang </w:t>
      </w:r>
      <w:r w:rsidRPr="006D3559">
        <w:rPr>
          <w:sz w:val="20"/>
          <w:szCs w:val="32"/>
        </w:rPr>
        <w:t xml:space="preserve">berjumlah 19 item </w:t>
      </w:r>
      <w:r w:rsidRPr="006D3559">
        <w:rPr>
          <w:i/>
          <w:iCs/>
          <w:sz w:val="20"/>
          <w:szCs w:val="32"/>
        </w:rPr>
        <w:t>favorable</w:t>
      </w:r>
      <w:r w:rsidRPr="006D3559">
        <w:rPr>
          <w:sz w:val="20"/>
          <w:szCs w:val="32"/>
          <w:lang w:val="en-US"/>
        </w:rPr>
        <w:t>, ada 4 aspek dalam dukungan sosial ini, yaitu dukungan emosional/informatif, dukungan nyata, dukungan afektif dan interaksi sosial positive.</w:t>
      </w:r>
      <w:r w:rsidRPr="006D3559">
        <w:rPr>
          <w:sz w:val="20"/>
          <w:szCs w:val="32"/>
        </w:rPr>
        <w:t xml:space="preserve"> koefisien reliabilitas 1,0 mewakili reliabilitas sempurna, artinya skala ini memiliki reliabilitas yang tinggi </w:t>
      </w:r>
      <w:r w:rsidRPr="006D3559">
        <w:rPr>
          <w:sz w:val="20"/>
          <w:szCs w:val="32"/>
        </w:rPr>
        <w:fldChar w:fldCharType="begin" w:fldLock="1"/>
      </w:r>
      <w:r w:rsidR="00E45B64">
        <w:rPr>
          <w:sz w:val="20"/>
          <w:szCs w:val="32"/>
        </w:rPr>
        <w:instrText>ADDIN CSL_CITATION {"citationItems":[{"id":"ITEM-1","itemData":{"DOI":"10.1097/00008526-200601001-00003","ISSN":"10408800","abstract":"We measure health outcomes to help us make decisions about managing our patients. Outcome measures help us predict which patients will benefit most from a particular intervention and to document whether the patient improves after the intervention is provided. There is a wide range of important health outcomes, including disability and quality of life. Reliability is a necessary but not sufficient characteristic of an outcome measure. It also is necessary to determine whether the measure actually captures the aspect of the phenomenon of interest. Validity is not a characteristic of an instrument. It can be determined only in relation to a particular question as it pertains to a defined population. Finally, outcome measures used to evaluate changes in patients over time must be responsive in their ability to detect real change. It is important to understand the types and psychometric properties of outcome measures to select the measure best suited to a particular purpose. Copyright © 2006 American Academy of Orthotists and Prothetists.","author":[{"dropping-particle":"","family":"Roach","given":"Kathryn E.","non-dropping-particle":"","parse-names":false,"suffix":""}],"container-title":"Journal of Prosthetics and Orthotics","id":"ITEM-1","issue":"6 PROCEEDINGS","issued":{"date-parts":[["2006"]]},"page":"1-8","title":"Measurement of health Outcomes: Reliability, validity and responsiveness","type":"article-journal","volume":"18"},"uris":["http://www.mendeley.com/documents/?uuid=14aa2256-ebf8-45a8-a30c-a996219d20b7"]}],"mendeley":{"formattedCitation":"[20]","plainTextFormattedCitation":"[20]","previouslyFormattedCitation":"[20]"},"properties":{"noteIndex":0},"schema":"https://github.com/citation-style-language/schema/raw/master/csl-citation.json"}</w:instrText>
      </w:r>
      <w:r w:rsidRPr="006D3559">
        <w:rPr>
          <w:sz w:val="20"/>
          <w:szCs w:val="32"/>
        </w:rPr>
        <w:fldChar w:fldCharType="separate"/>
      </w:r>
      <w:r w:rsidR="00E45B64" w:rsidRPr="00E45B64">
        <w:rPr>
          <w:noProof/>
          <w:sz w:val="20"/>
          <w:szCs w:val="32"/>
        </w:rPr>
        <w:t>[20]</w:t>
      </w:r>
      <w:r w:rsidRPr="006D3559">
        <w:rPr>
          <w:sz w:val="20"/>
          <w:szCs w:val="32"/>
        </w:rPr>
        <w:fldChar w:fldCharType="end"/>
      </w:r>
      <w:r w:rsidRPr="006D3559">
        <w:rPr>
          <w:sz w:val="20"/>
          <w:szCs w:val="32"/>
        </w:rPr>
        <w:t xml:space="preserve">. Skala ini di kembangkan oleh </w:t>
      </w:r>
      <w:r w:rsidRPr="006D3559">
        <w:rPr>
          <w:sz w:val="20"/>
          <w:szCs w:val="32"/>
        </w:rPr>
        <w:fldChar w:fldCharType="begin" w:fldLock="1"/>
      </w:r>
      <w:r w:rsidR="00E45B64">
        <w:rPr>
          <w:sz w:val="20"/>
          <w:szCs w:val="32"/>
        </w:rPr>
        <w:instrText>ADDIN CSL_CITATION {"citationItems":[{"id":"ITEM-1","itemData":{"DOI":"10.36548/jscp.2020.1","author":[{"dropping-particle":"","family":"Stewart","given":"","non-dropping-particle":"","parse-names":false,"suffix":""},{"dropping-particle":"","family":"Sherbourne","given":"","non-dropping-particle":"","parse-names":false,"suffix":""}],"container-title":"Journal of Soft Computing Paradigm","id":"ITEM-1","issue":"1","issued":{"date-parts":[["1991"]]},"title":"Medical Outcomes Study","type":"article-journal","volume":"2"},"uris":["http://www.mendeley.com/documents/?uuid=ea7d0be2-aed0-4ea0-9925-e5336b9f8e75"]}],"mendeley":{"formattedCitation":"[15]","plainTextFormattedCitation":"[15]","previouslyFormattedCitation":"[15]"},"properties":{"noteIndex":0},"schema":"https://github.com/citation-style-language/schema/raw/master/csl-citation.json"}</w:instrText>
      </w:r>
      <w:r w:rsidRPr="006D3559">
        <w:rPr>
          <w:sz w:val="20"/>
          <w:szCs w:val="32"/>
        </w:rPr>
        <w:fldChar w:fldCharType="separate"/>
      </w:r>
      <w:r w:rsidR="00E45B64" w:rsidRPr="00E45B64">
        <w:rPr>
          <w:noProof/>
          <w:sz w:val="20"/>
          <w:szCs w:val="32"/>
        </w:rPr>
        <w:t>[15]</w:t>
      </w:r>
      <w:r w:rsidRPr="006D3559">
        <w:rPr>
          <w:sz w:val="20"/>
          <w:szCs w:val="32"/>
        </w:rPr>
        <w:fldChar w:fldCharType="end"/>
      </w:r>
      <w:r w:rsidRPr="006D3559">
        <w:rPr>
          <w:sz w:val="20"/>
          <w:szCs w:val="32"/>
        </w:rPr>
        <w:t xml:space="preserve">. </w:t>
      </w:r>
    </w:p>
    <w:p w14:paraId="587CB3CD" w14:textId="0084BB6E" w:rsidR="006D3559" w:rsidRPr="006D3559" w:rsidRDefault="006D3559" w:rsidP="006D3559">
      <w:pPr>
        <w:pStyle w:val="JSKReferenceItem"/>
        <w:rPr>
          <w:sz w:val="20"/>
          <w:szCs w:val="32"/>
        </w:rPr>
      </w:pPr>
      <w:r w:rsidRPr="006D3559">
        <w:rPr>
          <w:sz w:val="20"/>
          <w:szCs w:val="32"/>
        </w:rPr>
        <w:t>Skala yang di gunakan untuk mengukur kesejahteraan psikologis menggunakan</w:t>
      </w:r>
      <w:r w:rsidRPr="006D3559">
        <w:rPr>
          <w:sz w:val="20"/>
          <w:szCs w:val="32"/>
          <w:lang w:val="en-US"/>
        </w:rPr>
        <w:t xml:space="preserve"> adaptasi</w:t>
      </w:r>
      <w:r w:rsidRPr="006D3559">
        <w:rPr>
          <w:sz w:val="20"/>
          <w:szCs w:val="32"/>
        </w:rPr>
        <w:t xml:space="preserve"> </w:t>
      </w:r>
      <w:r w:rsidRPr="006D3559">
        <w:rPr>
          <w:i/>
          <w:iCs/>
          <w:sz w:val="20"/>
          <w:szCs w:val="32"/>
        </w:rPr>
        <w:t xml:space="preserve">scale of psychological well being </w:t>
      </w:r>
      <w:r w:rsidRPr="006D3559">
        <w:rPr>
          <w:sz w:val="20"/>
          <w:szCs w:val="32"/>
        </w:rPr>
        <w:t xml:space="preserve">dengan berjumlah 18 item terdiri dari 9 item </w:t>
      </w:r>
      <w:r w:rsidRPr="006D3559">
        <w:rPr>
          <w:i/>
          <w:iCs/>
          <w:sz w:val="20"/>
          <w:szCs w:val="32"/>
        </w:rPr>
        <w:t xml:space="preserve">favorable </w:t>
      </w:r>
      <w:r w:rsidRPr="006D3559">
        <w:rPr>
          <w:sz w:val="20"/>
          <w:szCs w:val="32"/>
        </w:rPr>
        <w:t xml:space="preserve">dan 9 item </w:t>
      </w:r>
      <w:r w:rsidRPr="006D3559">
        <w:rPr>
          <w:i/>
          <w:iCs/>
          <w:sz w:val="20"/>
          <w:szCs w:val="32"/>
        </w:rPr>
        <w:t>unfavorable,</w:t>
      </w:r>
      <w:r w:rsidRPr="006D3559">
        <w:rPr>
          <w:i/>
          <w:iCs/>
          <w:sz w:val="20"/>
          <w:szCs w:val="32"/>
          <w:lang w:val="en-US"/>
        </w:rPr>
        <w:t xml:space="preserve"> </w:t>
      </w:r>
      <w:r w:rsidRPr="006D3559">
        <w:rPr>
          <w:sz w:val="20"/>
          <w:szCs w:val="32"/>
        </w:rPr>
        <w:t>Ada enam aspek dalam kesejahteraan psikologis, yaitu otonomi,</w:t>
      </w:r>
      <w:r w:rsidRPr="006D3559">
        <w:rPr>
          <w:sz w:val="20"/>
          <w:szCs w:val="32"/>
          <w:lang w:val="en-US"/>
        </w:rPr>
        <w:t xml:space="preserve"> </w:t>
      </w:r>
      <w:r w:rsidRPr="006D3559">
        <w:rPr>
          <w:sz w:val="20"/>
          <w:szCs w:val="32"/>
        </w:rPr>
        <w:t xml:space="preserve">penguasaan lingkungan, pertumbuhan pribadi, hubungan </w:t>
      </w:r>
      <w:r w:rsidRPr="006D3559">
        <w:rPr>
          <w:sz w:val="20"/>
          <w:szCs w:val="32"/>
        </w:rPr>
        <w:lastRenderedPageBreak/>
        <w:t xml:space="preserve">positif dengan orang lain, tujuan hidup, </w:t>
      </w:r>
      <w:r w:rsidRPr="006D3559">
        <w:rPr>
          <w:sz w:val="20"/>
          <w:szCs w:val="32"/>
          <w:lang w:val="en-US"/>
        </w:rPr>
        <w:t xml:space="preserve">dan </w:t>
      </w:r>
      <w:r w:rsidRPr="006D3559">
        <w:rPr>
          <w:sz w:val="20"/>
          <w:szCs w:val="32"/>
        </w:rPr>
        <w:t>penerimaan diri</w:t>
      </w:r>
      <w:r w:rsidRPr="006D3559">
        <w:rPr>
          <w:i/>
          <w:iCs/>
          <w:sz w:val="20"/>
          <w:szCs w:val="32"/>
        </w:rPr>
        <w:t xml:space="preserve">. </w:t>
      </w:r>
      <w:r w:rsidRPr="006D3559">
        <w:rPr>
          <w:sz w:val="20"/>
          <w:szCs w:val="32"/>
        </w:rPr>
        <w:t>skala ini di</w:t>
      </w:r>
      <w:r w:rsidRPr="006D3559">
        <w:rPr>
          <w:sz w:val="20"/>
          <w:szCs w:val="32"/>
          <w:lang w:val="en-US"/>
        </w:rPr>
        <w:t>k</w:t>
      </w:r>
      <w:r w:rsidRPr="006D3559">
        <w:rPr>
          <w:sz w:val="20"/>
          <w:szCs w:val="32"/>
        </w:rPr>
        <w:t xml:space="preserve">embangan oleh </w:t>
      </w:r>
      <w:r w:rsidRPr="006D3559">
        <w:rPr>
          <w:sz w:val="20"/>
          <w:szCs w:val="32"/>
        </w:rPr>
        <w:fldChar w:fldCharType="begin" w:fldLock="1"/>
      </w:r>
      <w:r w:rsidR="00E45B64">
        <w:rPr>
          <w:sz w:val="20"/>
          <w:szCs w:val="32"/>
        </w:rPr>
        <w:instrText>ADDIN CSL_CITATION {"citationItems":[{"id":"ITEM-1","itemData":{"DOI":"10.1159/000353263","ISSN":"00333190","PMID":"24281296","abstract":"This article reviews research and interventions that have grown up around a model of psychological well-being generated more than two decades ago to address neglected aspects of positive functioning such as purposeful engagement in life, realization of personal talents and capacities, and enlightened self-knowledge. The conceptual origins of this formulation are revisited and scientific products emerging from 6 thematic areas are examined: (1) how well-being changes across adult development and later life; (2) what are the personality correlates of well-being; (3) how well-being is linked with experiences in family life; (4) how well-being relates to work and other community activities; (5) what are the connections between well-being and health, including biological risk factors, and (6) via clinical and intervention studies, how psychological well-being can be promoted for ever-greater segments of society. Together, these topics illustrate flourishing interest across diverse scientific disciplines in understanding adults as striving, meaning-making, proactive organisms who are actively negotiating the challenges of life. A take-home message is that increasing evidence supports the health protective features of psychological well-being in reducing risk for disease and promoting length of life. A recurrent and increasingly important theme is resilience - the capacity to maintain or regain well-being in the face of adversity. Implications for future research and practice are considered. © 2013 S. Karger AG, Basel.","author":[{"dropping-particle":"","family":"Ryff","given":"Carol D.","non-dropping-particle":"","parse-names":false,"suffix":""}],"container-title":"Psychotherapy and Psychosomatics","id":"ITEM-1","issue":"1","issued":{"date-parts":[["2013"]]},"page":"10-28","title":"Psychological well-being revisited: Advances in the science and practice of eudaimonia","type":"article-journal","volume":"83"},"uris":["http://www.mendeley.com/documents/?uuid=85d3049f-abf1-42e6-8a92-93e215e1626b"]}],"mendeley":{"formattedCitation":"[16]","plainTextFormattedCitation":"[16]","previouslyFormattedCitation":"[16]"},"properties":{"noteIndex":0},"schema":"https://github.com/citation-style-language/schema/raw/master/csl-citation.json"}</w:instrText>
      </w:r>
      <w:r w:rsidRPr="006D3559">
        <w:rPr>
          <w:sz w:val="20"/>
          <w:szCs w:val="32"/>
        </w:rPr>
        <w:fldChar w:fldCharType="separate"/>
      </w:r>
      <w:r w:rsidR="00E45B64" w:rsidRPr="00E45B64">
        <w:rPr>
          <w:noProof/>
          <w:sz w:val="20"/>
          <w:szCs w:val="32"/>
        </w:rPr>
        <w:t>[16]</w:t>
      </w:r>
      <w:r w:rsidRPr="006D3559">
        <w:rPr>
          <w:sz w:val="20"/>
          <w:szCs w:val="32"/>
        </w:rPr>
        <w:fldChar w:fldCharType="end"/>
      </w:r>
      <w:r w:rsidRPr="006D3559">
        <w:rPr>
          <w:sz w:val="20"/>
          <w:szCs w:val="32"/>
        </w:rPr>
        <w:t xml:space="preserve">. Tingkat konsistensi alat ukur Ryff’s </w:t>
      </w:r>
      <w:r w:rsidRPr="006D3559">
        <w:rPr>
          <w:i/>
          <w:iCs/>
          <w:sz w:val="20"/>
          <w:szCs w:val="32"/>
        </w:rPr>
        <w:t>Psychological Well-Being Scale</w:t>
      </w:r>
      <w:r w:rsidRPr="006D3559">
        <w:rPr>
          <w:sz w:val="20"/>
          <w:szCs w:val="32"/>
        </w:rPr>
        <w:t xml:space="preserve"> menggunakan alpha cronbach dari keseluruhan aitem diperoleh angka reliabilitas sebesar 0.845.</w:t>
      </w:r>
      <w:r w:rsidRPr="006D3559">
        <w:rPr>
          <w:sz w:val="20"/>
          <w:szCs w:val="32"/>
        </w:rPr>
        <w:fldChar w:fldCharType="begin" w:fldLock="1"/>
      </w:r>
      <w:r w:rsidR="00E45B64">
        <w:rPr>
          <w:sz w:val="20"/>
          <w:szCs w:val="32"/>
        </w:rPr>
        <w:instrText>ADDIN CSL_CITATION {"citationItems":[{"id":"ITEM-1","itemData":{"ISBN":"9789526030654","abstract":"Ryff’s Psychological Well-Being Scale (RPWB) merupakan alat ukur untuk mengukur kesejahteraan psikologis individu (psychological well-being), terdapat 6 dimensi untuk mengukur RPWB yakni: Autonomy, Environmental Mastery, Personal Growth, Positive Relation, Purpose in Life, dan Self-Acceptance. Pengujian dilakukan pada lansia dengan rentang usia 55 – 81 tahun di Kota Malang dengan total sampel sejumlah 124 lansia. Hasil reliabilitas skor RPWB cukup tinggi yakni sebesar 0.845. Pengujian validitas konstruk melalui analisis faktor diperoleh angka sebesar 0.306 – 0.731, dapat dikatakan cukup valid dalam pengujiannya walaupun penyebaran faktornya menyebar pada semua dimensi. Hasil pengujian korelasi antara RPWB dan OHQ terdapat hubungan antara Skor RPWB dan Skor OHQ, menunjukkan terdapat kesamaan dan terdapat kesamaan hubungan antara RPWB dengan alat ukur pembanding yakni The Oxford Happiness Questionairre (OHQ). Selain itu dilakukan pengujian psikometrik terhadap data demografis yang ada antara lain: jenis kelamin, usia, pendidikan akhir, pendapatan, marital status, dan status pasangan hidup","author":[{"dropping-particle":"","family":"Amalia","given":"Sofa","non-dropping-particle":"","parse-names":false,"suffix":""}],"container-title":"Pustaka Unpad","id":"ITEM-1","issued":{"date-parts":[["2010"]]},"page":"21-26","title":"Analisa Psikometrik Alat Ukur Ryff’s Psychological Well-Being (Rpwb) Versi Bahasa Indonesia: Studi Pada Lansia","type":"article-journal"},"uris":["http://www.mendeley.com/documents/?uuid=b1537455-b592-4ba5-be9b-7e598e1d8e86"]}],"mendeley":{"formattedCitation":"[21]","plainTextFormattedCitation":"[21]","previouslyFormattedCitation":"[21]"},"properties":{"noteIndex":0},"schema":"https://github.com/citation-style-language/schema/raw/master/csl-citation.json"}</w:instrText>
      </w:r>
      <w:r w:rsidRPr="006D3559">
        <w:rPr>
          <w:sz w:val="20"/>
          <w:szCs w:val="32"/>
        </w:rPr>
        <w:fldChar w:fldCharType="separate"/>
      </w:r>
      <w:r w:rsidR="00E45B64" w:rsidRPr="00E45B64">
        <w:rPr>
          <w:noProof/>
          <w:sz w:val="20"/>
          <w:szCs w:val="32"/>
        </w:rPr>
        <w:t>[21]</w:t>
      </w:r>
      <w:r w:rsidRPr="006D3559">
        <w:rPr>
          <w:sz w:val="20"/>
          <w:szCs w:val="32"/>
        </w:rPr>
        <w:fldChar w:fldCharType="end"/>
      </w:r>
      <w:r w:rsidRPr="006D3559">
        <w:rPr>
          <w:sz w:val="20"/>
          <w:szCs w:val="32"/>
          <w:lang w:val="en-US"/>
        </w:rPr>
        <w:t xml:space="preserve">. </w:t>
      </w:r>
      <w:r w:rsidRPr="006D3559">
        <w:rPr>
          <w:sz w:val="20"/>
          <w:szCs w:val="32"/>
        </w:rPr>
        <w:t xml:space="preserve">Teknik pengambilan data dengan menggunakan google form, dan analisis data dengan menggunakan metode korelasional </w:t>
      </w:r>
      <w:r w:rsidRPr="006D3559">
        <w:rPr>
          <w:i/>
          <w:iCs/>
          <w:sz w:val="20"/>
          <w:szCs w:val="32"/>
        </w:rPr>
        <w:t>Spearman’s Rho</w:t>
      </w:r>
      <w:r w:rsidRPr="006D3559">
        <w:rPr>
          <w:sz w:val="20"/>
          <w:szCs w:val="32"/>
        </w:rPr>
        <w:t xml:space="preserve"> melalui</w:t>
      </w:r>
      <w:r w:rsidRPr="006D3559">
        <w:rPr>
          <w:sz w:val="20"/>
          <w:szCs w:val="32"/>
          <w:lang w:val="en-US"/>
        </w:rPr>
        <w:t xml:space="preserve"> JASP 0.16.3.0 dan uji linearitas menggunakan</w:t>
      </w:r>
      <w:r w:rsidRPr="006D3559">
        <w:rPr>
          <w:sz w:val="20"/>
          <w:szCs w:val="32"/>
        </w:rPr>
        <w:t xml:space="preserve"> SPSS </w:t>
      </w:r>
      <w:r w:rsidRPr="006D3559">
        <w:rPr>
          <w:i/>
          <w:iCs/>
          <w:sz w:val="20"/>
          <w:szCs w:val="32"/>
        </w:rPr>
        <w:t>for windows 22.0</w:t>
      </w:r>
      <w:r w:rsidRPr="006D3559">
        <w:rPr>
          <w:sz w:val="20"/>
          <w:szCs w:val="32"/>
        </w:rPr>
        <w:t xml:space="preserve"> </w:t>
      </w:r>
    </w:p>
    <w:p w14:paraId="62569A29" w14:textId="77777777" w:rsidR="00830D36" w:rsidRDefault="006B28CD">
      <w:pPr>
        <w:pStyle w:val="Heading1"/>
        <w:numPr>
          <w:ilvl w:val="0"/>
          <w:numId w:val="3"/>
        </w:numPr>
        <w:tabs>
          <w:tab w:val="left" w:pos="0"/>
        </w:tabs>
        <w:rPr>
          <w:sz w:val="24"/>
          <w:szCs w:val="24"/>
        </w:rPr>
      </w:pPr>
      <w:r>
        <w:rPr>
          <w:sz w:val="24"/>
          <w:szCs w:val="24"/>
        </w:rPr>
        <w:t>III. Hasil dan Pembahasan</w:t>
      </w:r>
    </w:p>
    <w:p w14:paraId="2F64FF59" w14:textId="12AB4F3A" w:rsidR="00830D36" w:rsidRDefault="006B28CD">
      <w:pPr>
        <w:numPr>
          <w:ilvl w:val="0"/>
          <w:numId w:val="2"/>
        </w:numPr>
        <w:pBdr>
          <w:top w:val="nil"/>
          <w:left w:val="nil"/>
          <w:bottom w:val="nil"/>
          <w:right w:val="nil"/>
          <w:between w:val="nil"/>
        </w:pBdr>
        <w:ind w:left="426"/>
        <w:rPr>
          <w:b/>
          <w:color w:val="000000"/>
          <w:sz w:val="20"/>
          <w:szCs w:val="20"/>
        </w:rPr>
      </w:pPr>
      <w:r>
        <w:rPr>
          <w:b/>
          <w:color w:val="000000"/>
          <w:sz w:val="20"/>
          <w:szCs w:val="20"/>
        </w:rPr>
        <w:t>H</w:t>
      </w:r>
      <w:r w:rsidR="00343864">
        <w:rPr>
          <w:b/>
          <w:color w:val="000000"/>
          <w:sz w:val="20"/>
          <w:szCs w:val="20"/>
          <w:lang w:val="en-US"/>
        </w:rPr>
        <w:t>asil</w:t>
      </w:r>
    </w:p>
    <w:p w14:paraId="4E157CAA" w14:textId="77777777" w:rsidR="00343864" w:rsidRPr="00343864" w:rsidRDefault="00343864" w:rsidP="00343864">
      <w:pPr>
        <w:spacing w:before="120"/>
        <w:jc w:val="both"/>
        <w:rPr>
          <w:b/>
          <w:sz w:val="20"/>
          <w:szCs w:val="20"/>
        </w:rPr>
      </w:pPr>
      <w:r w:rsidRPr="00343864">
        <w:rPr>
          <w:b/>
          <w:sz w:val="20"/>
          <w:szCs w:val="20"/>
        </w:rPr>
        <w:t>Deskripsi Subbjek Penelitian</w:t>
      </w:r>
    </w:p>
    <w:p w14:paraId="295C600C" w14:textId="77777777" w:rsidR="00343864" w:rsidRPr="00343864" w:rsidRDefault="00343864" w:rsidP="00343864">
      <w:pPr>
        <w:spacing w:before="120"/>
        <w:jc w:val="both"/>
        <w:rPr>
          <w:bCs/>
          <w:sz w:val="20"/>
          <w:szCs w:val="20"/>
        </w:rPr>
      </w:pPr>
      <w:r w:rsidRPr="00343864">
        <w:rPr>
          <w:bCs/>
          <w:sz w:val="20"/>
          <w:szCs w:val="20"/>
        </w:rPr>
        <w:t>Subjek pada penelitian ini adalah siswa pada SMK X di sidoarjo kelas 10 sampai 12 dari semua jurusan berjenis kelamin laki-laki dan perempuan.</w:t>
      </w:r>
    </w:p>
    <w:p w14:paraId="57DD817A" w14:textId="77777777" w:rsidR="00343864" w:rsidRPr="00343864" w:rsidRDefault="00343864" w:rsidP="00343864">
      <w:pPr>
        <w:spacing w:before="120"/>
        <w:jc w:val="both"/>
        <w:rPr>
          <w:b/>
          <w:bCs/>
          <w:sz w:val="20"/>
          <w:szCs w:val="20"/>
        </w:rPr>
      </w:pPr>
      <w:r w:rsidRPr="00343864">
        <w:rPr>
          <w:b/>
          <w:bCs/>
          <w:noProof/>
          <w:sz w:val="20"/>
          <w:szCs w:val="20"/>
          <w:lang w:val="en-US" w:eastAsia="en-US"/>
        </w:rPr>
        <w:drawing>
          <wp:inline distT="0" distB="0" distL="0" distR="0" wp14:anchorId="6A4756B5" wp14:editId="4DD65E55">
            <wp:extent cx="3802380" cy="1807845"/>
            <wp:effectExtent l="0" t="0" r="7620" b="1905"/>
            <wp:docPr id="4168720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872024" name="Picture 416872024"/>
                    <pic:cNvPicPr/>
                  </pic:nvPicPr>
                  <pic:blipFill>
                    <a:blip r:embed="rId18">
                      <a:extLst>
                        <a:ext uri="{28A0092B-C50C-407E-A947-70E740481C1C}">
                          <a14:useLocalDpi xmlns:a14="http://schemas.microsoft.com/office/drawing/2010/main" val="0"/>
                        </a:ext>
                      </a:extLst>
                    </a:blip>
                    <a:stretch>
                      <a:fillRect/>
                    </a:stretch>
                  </pic:blipFill>
                  <pic:spPr>
                    <a:xfrm>
                      <a:off x="0" y="0"/>
                      <a:ext cx="3821415" cy="1816895"/>
                    </a:xfrm>
                    <a:prstGeom prst="rect">
                      <a:avLst/>
                    </a:prstGeom>
                  </pic:spPr>
                </pic:pic>
              </a:graphicData>
            </a:graphic>
          </wp:inline>
        </w:drawing>
      </w:r>
    </w:p>
    <w:p w14:paraId="67BD0C58" w14:textId="77777777" w:rsidR="00343864" w:rsidRPr="00343864" w:rsidRDefault="00343864" w:rsidP="00343864">
      <w:pPr>
        <w:spacing w:before="120"/>
        <w:jc w:val="both"/>
        <w:rPr>
          <w:b/>
          <w:bCs/>
          <w:sz w:val="20"/>
          <w:szCs w:val="20"/>
        </w:rPr>
      </w:pPr>
      <w:r w:rsidRPr="00343864">
        <w:rPr>
          <w:b/>
          <w:bCs/>
          <w:sz w:val="20"/>
          <w:szCs w:val="20"/>
        </w:rPr>
        <w:t xml:space="preserve">Uji Normalitas </w:t>
      </w:r>
    </w:p>
    <w:p w14:paraId="5A8F82CE" w14:textId="77777777" w:rsidR="00343864" w:rsidRPr="00343864" w:rsidRDefault="00343864" w:rsidP="00343864">
      <w:pPr>
        <w:spacing w:before="120"/>
        <w:jc w:val="both"/>
        <w:rPr>
          <w:sz w:val="20"/>
          <w:szCs w:val="20"/>
          <w:lang w:eastAsia="en-ID"/>
        </w:rPr>
      </w:pPr>
      <w:r w:rsidRPr="00343864">
        <w:rPr>
          <w:sz w:val="20"/>
          <w:szCs w:val="20"/>
        </w:rPr>
        <w:t xml:space="preserve">Uji normalitas di gunakan untuk mengetahui sebaran data variable bebas dan variable tergantung pada penelitian ini sehingga dapat di ketahui berdistribusi normal atau tidak. Distribusi data di katakana normal apabila  (p &gt; 0,05). Dan apabila (p </w:t>
      </w:r>
      <w:r w:rsidRPr="00343864">
        <w:rPr>
          <w:sz w:val="20"/>
          <w:szCs w:val="20"/>
          <w:lang w:eastAsia="en-ID"/>
        </w:rPr>
        <w:t>&lt; 0.05) maka distribusi data di katakana tidak normal. Peneliti menganalisis normalitas data menggunakan  JASP.0.16.3.0 dengan Teknik Shapiro-wilk test.</w:t>
      </w:r>
    </w:p>
    <w:p w14:paraId="4E99F5D2" w14:textId="77777777" w:rsidR="00343864" w:rsidRPr="00343864" w:rsidRDefault="00343864" w:rsidP="00343864">
      <w:pPr>
        <w:spacing w:before="120"/>
        <w:jc w:val="both"/>
        <w:rPr>
          <w:sz w:val="20"/>
          <w:szCs w:val="20"/>
          <w:lang w:eastAsia="en-ID"/>
        </w:rPr>
      </w:pPr>
    </w:p>
    <w:tbl>
      <w:tblPr>
        <w:tblW w:w="0" w:type="auto"/>
        <w:tblCellMar>
          <w:top w:w="15" w:type="dxa"/>
          <w:left w:w="15" w:type="dxa"/>
          <w:bottom w:w="15" w:type="dxa"/>
          <w:right w:w="15" w:type="dxa"/>
        </w:tblCellMar>
        <w:tblLook w:val="04A0" w:firstRow="1" w:lastRow="0" w:firstColumn="1" w:lastColumn="0" w:noHBand="0" w:noVBand="1"/>
      </w:tblPr>
      <w:tblGrid>
        <w:gridCol w:w="1403"/>
        <w:gridCol w:w="36"/>
        <w:gridCol w:w="97"/>
        <w:gridCol w:w="36"/>
        <w:gridCol w:w="2047"/>
        <w:gridCol w:w="36"/>
        <w:gridCol w:w="1114"/>
        <w:gridCol w:w="83"/>
        <w:gridCol w:w="543"/>
        <w:gridCol w:w="36"/>
      </w:tblGrid>
      <w:tr w:rsidR="00343864" w:rsidRPr="00343864" w14:paraId="3C7E2F1D" w14:textId="77777777" w:rsidTr="00D515DF">
        <w:trPr>
          <w:tblHeader/>
        </w:trPr>
        <w:tc>
          <w:tcPr>
            <w:tcW w:w="0" w:type="auto"/>
            <w:gridSpan w:val="10"/>
            <w:tcBorders>
              <w:top w:val="nil"/>
              <w:left w:val="nil"/>
              <w:bottom w:val="single" w:sz="6" w:space="0" w:color="000000"/>
              <w:right w:val="nil"/>
            </w:tcBorders>
            <w:vAlign w:val="center"/>
            <w:hideMark/>
          </w:tcPr>
          <w:p w14:paraId="03786318" w14:textId="77777777" w:rsidR="00343864" w:rsidRPr="00343864" w:rsidRDefault="00343864" w:rsidP="00D515DF">
            <w:pPr>
              <w:rPr>
                <w:i/>
                <w:iCs/>
                <w:sz w:val="20"/>
                <w:szCs w:val="20"/>
                <w:lang w:eastAsia="en-ID"/>
              </w:rPr>
            </w:pPr>
            <w:r w:rsidRPr="00343864">
              <w:rPr>
                <w:i/>
                <w:iCs/>
                <w:sz w:val="20"/>
                <w:szCs w:val="20"/>
                <w:lang w:eastAsia="en-ID"/>
              </w:rPr>
              <w:t xml:space="preserve">Shapiro-Wilk Test for Bivariate Normality </w:t>
            </w:r>
          </w:p>
        </w:tc>
      </w:tr>
      <w:tr w:rsidR="00343864" w:rsidRPr="00343864" w14:paraId="1203EE9C" w14:textId="77777777" w:rsidTr="00D515DF">
        <w:trPr>
          <w:tblHeader/>
        </w:trPr>
        <w:tc>
          <w:tcPr>
            <w:tcW w:w="0" w:type="auto"/>
            <w:gridSpan w:val="2"/>
            <w:tcBorders>
              <w:top w:val="nil"/>
              <w:left w:val="nil"/>
              <w:bottom w:val="single" w:sz="6" w:space="0" w:color="000000"/>
              <w:right w:val="nil"/>
            </w:tcBorders>
            <w:vAlign w:val="center"/>
            <w:hideMark/>
          </w:tcPr>
          <w:p w14:paraId="4FE2497F" w14:textId="77777777" w:rsidR="00343864" w:rsidRPr="00343864" w:rsidRDefault="00343864" w:rsidP="00D515DF">
            <w:pPr>
              <w:jc w:val="center"/>
              <w:rPr>
                <w:b/>
                <w:bCs/>
                <w:sz w:val="20"/>
                <w:szCs w:val="20"/>
                <w:lang w:eastAsia="en-ID"/>
              </w:rPr>
            </w:pPr>
            <w:r w:rsidRPr="00343864">
              <w:rPr>
                <w:b/>
                <w:bCs/>
                <w:sz w:val="20"/>
                <w:szCs w:val="20"/>
                <w:lang w:eastAsia="en-ID"/>
              </w:rPr>
              <w:t> </w:t>
            </w:r>
          </w:p>
        </w:tc>
        <w:tc>
          <w:tcPr>
            <w:tcW w:w="0" w:type="auto"/>
            <w:gridSpan w:val="2"/>
            <w:tcBorders>
              <w:top w:val="nil"/>
              <w:left w:val="nil"/>
              <w:bottom w:val="single" w:sz="6" w:space="0" w:color="000000"/>
              <w:right w:val="nil"/>
            </w:tcBorders>
            <w:vAlign w:val="center"/>
            <w:hideMark/>
          </w:tcPr>
          <w:p w14:paraId="372A5E6F" w14:textId="77777777" w:rsidR="00343864" w:rsidRPr="00343864" w:rsidRDefault="00343864" w:rsidP="00D515DF">
            <w:pPr>
              <w:jc w:val="center"/>
              <w:rPr>
                <w:b/>
                <w:bCs/>
                <w:sz w:val="20"/>
                <w:szCs w:val="20"/>
                <w:lang w:eastAsia="en-ID"/>
              </w:rPr>
            </w:pPr>
            <w:r w:rsidRPr="00343864">
              <w:rPr>
                <w:b/>
                <w:bCs/>
                <w:sz w:val="20"/>
                <w:szCs w:val="20"/>
                <w:lang w:eastAsia="en-ID"/>
              </w:rPr>
              <w:t> </w:t>
            </w:r>
          </w:p>
        </w:tc>
        <w:tc>
          <w:tcPr>
            <w:tcW w:w="0" w:type="auto"/>
            <w:gridSpan w:val="2"/>
            <w:tcBorders>
              <w:top w:val="nil"/>
              <w:left w:val="nil"/>
              <w:bottom w:val="single" w:sz="6" w:space="0" w:color="000000"/>
              <w:right w:val="nil"/>
            </w:tcBorders>
            <w:vAlign w:val="center"/>
            <w:hideMark/>
          </w:tcPr>
          <w:p w14:paraId="6F75A53C" w14:textId="77777777" w:rsidR="00343864" w:rsidRPr="00343864" w:rsidRDefault="00343864" w:rsidP="00D515DF">
            <w:pPr>
              <w:jc w:val="center"/>
              <w:rPr>
                <w:b/>
                <w:bCs/>
                <w:sz w:val="20"/>
                <w:szCs w:val="20"/>
                <w:lang w:eastAsia="en-ID"/>
              </w:rPr>
            </w:pPr>
            <w:r w:rsidRPr="00343864">
              <w:rPr>
                <w:b/>
                <w:bCs/>
                <w:sz w:val="20"/>
                <w:szCs w:val="20"/>
                <w:lang w:eastAsia="en-ID"/>
              </w:rPr>
              <w:t> </w:t>
            </w:r>
          </w:p>
        </w:tc>
        <w:tc>
          <w:tcPr>
            <w:tcW w:w="0" w:type="auto"/>
            <w:gridSpan w:val="2"/>
            <w:tcBorders>
              <w:top w:val="nil"/>
              <w:left w:val="nil"/>
              <w:bottom w:val="single" w:sz="6" w:space="0" w:color="000000"/>
              <w:right w:val="nil"/>
            </w:tcBorders>
            <w:vAlign w:val="center"/>
            <w:hideMark/>
          </w:tcPr>
          <w:p w14:paraId="0F50D1A1" w14:textId="77777777" w:rsidR="00343864" w:rsidRPr="00343864" w:rsidRDefault="00343864" w:rsidP="00D515DF">
            <w:pPr>
              <w:jc w:val="center"/>
              <w:rPr>
                <w:b/>
                <w:bCs/>
                <w:sz w:val="20"/>
                <w:szCs w:val="20"/>
                <w:lang w:eastAsia="en-ID"/>
              </w:rPr>
            </w:pPr>
            <w:r w:rsidRPr="00343864">
              <w:rPr>
                <w:b/>
                <w:bCs/>
                <w:sz w:val="20"/>
                <w:szCs w:val="20"/>
                <w:lang w:eastAsia="en-ID"/>
              </w:rPr>
              <w:t>Shapiro-Wilk</w:t>
            </w:r>
          </w:p>
        </w:tc>
        <w:tc>
          <w:tcPr>
            <w:tcW w:w="0" w:type="auto"/>
            <w:gridSpan w:val="2"/>
            <w:tcBorders>
              <w:top w:val="nil"/>
              <w:left w:val="nil"/>
              <w:bottom w:val="single" w:sz="6" w:space="0" w:color="000000"/>
              <w:right w:val="nil"/>
            </w:tcBorders>
            <w:vAlign w:val="center"/>
            <w:hideMark/>
          </w:tcPr>
          <w:p w14:paraId="2A86D772" w14:textId="77777777" w:rsidR="00343864" w:rsidRPr="00343864" w:rsidRDefault="00343864" w:rsidP="00D515DF">
            <w:pPr>
              <w:jc w:val="center"/>
              <w:rPr>
                <w:b/>
                <w:bCs/>
                <w:sz w:val="20"/>
                <w:szCs w:val="20"/>
                <w:lang w:eastAsia="en-ID"/>
              </w:rPr>
            </w:pPr>
            <w:r w:rsidRPr="00343864">
              <w:rPr>
                <w:b/>
                <w:bCs/>
                <w:sz w:val="20"/>
                <w:szCs w:val="20"/>
                <w:lang w:eastAsia="en-ID"/>
              </w:rPr>
              <w:t>p</w:t>
            </w:r>
          </w:p>
        </w:tc>
      </w:tr>
      <w:tr w:rsidR="00343864" w:rsidRPr="00343864" w14:paraId="0B58B27E" w14:textId="77777777" w:rsidTr="00D515DF">
        <w:tc>
          <w:tcPr>
            <w:tcW w:w="0" w:type="auto"/>
            <w:tcBorders>
              <w:top w:val="nil"/>
              <w:left w:val="nil"/>
              <w:bottom w:val="nil"/>
              <w:right w:val="nil"/>
            </w:tcBorders>
            <w:vAlign w:val="center"/>
            <w:hideMark/>
          </w:tcPr>
          <w:p w14:paraId="3BE58102" w14:textId="77777777" w:rsidR="00343864" w:rsidRPr="00343864" w:rsidRDefault="00343864" w:rsidP="00D515DF">
            <w:pPr>
              <w:rPr>
                <w:sz w:val="20"/>
                <w:szCs w:val="20"/>
                <w:lang w:eastAsia="en-ID"/>
              </w:rPr>
            </w:pPr>
            <w:r w:rsidRPr="00343864">
              <w:rPr>
                <w:sz w:val="20"/>
                <w:szCs w:val="20"/>
                <w:lang w:eastAsia="en-ID"/>
              </w:rPr>
              <w:t>Stress Ak</w:t>
            </w:r>
            <w:r w:rsidRPr="00343864">
              <w:rPr>
                <w:sz w:val="20"/>
                <w:szCs w:val="20"/>
                <w:lang w:val="en-US" w:eastAsia="en-ID"/>
              </w:rPr>
              <w:t>a</w:t>
            </w:r>
            <w:r w:rsidRPr="00343864">
              <w:rPr>
                <w:sz w:val="20"/>
                <w:szCs w:val="20"/>
                <w:lang w:eastAsia="en-ID"/>
              </w:rPr>
              <w:t>demik</w:t>
            </w:r>
          </w:p>
        </w:tc>
        <w:tc>
          <w:tcPr>
            <w:tcW w:w="0" w:type="auto"/>
            <w:tcBorders>
              <w:top w:val="nil"/>
              <w:left w:val="nil"/>
              <w:bottom w:val="nil"/>
              <w:right w:val="nil"/>
            </w:tcBorders>
            <w:vAlign w:val="center"/>
            <w:hideMark/>
          </w:tcPr>
          <w:p w14:paraId="6E92F540" w14:textId="77777777" w:rsidR="00343864" w:rsidRPr="00343864" w:rsidRDefault="00343864" w:rsidP="00D515DF">
            <w:pPr>
              <w:rPr>
                <w:sz w:val="20"/>
                <w:szCs w:val="20"/>
                <w:lang w:eastAsia="en-ID"/>
              </w:rPr>
            </w:pPr>
          </w:p>
        </w:tc>
        <w:tc>
          <w:tcPr>
            <w:tcW w:w="0" w:type="auto"/>
            <w:tcBorders>
              <w:top w:val="nil"/>
              <w:left w:val="nil"/>
              <w:bottom w:val="nil"/>
              <w:right w:val="nil"/>
            </w:tcBorders>
            <w:vAlign w:val="center"/>
            <w:hideMark/>
          </w:tcPr>
          <w:p w14:paraId="16D79C0D" w14:textId="77777777" w:rsidR="00343864" w:rsidRPr="00343864" w:rsidRDefault="00343864" w:rsidP="00D515DF">
            <w:pPr>
              <w:jc w:val="right"/>
              <w:rPr>
                <w:sz w:val="20"/>
                <w:szCs w:val="20"/>
                <w:lang w:eastAsia="en-ID"/>
              </w:rPr>
            </w:pPr>
            <w:r w:rsidRPr="00343864">
              <w:rPr>
                <w:sz w:val="20"/>
                <w:szCs w:val="20"/>
                <w:lang w:eastAsia="en-ID"/>
              </w:rPr>
              <w:t>-</w:t>
            </w:r>
          </w:p>
        </w:tc>
        <w:tc>
          <w:tcPr>
            <w:tcW w:w="0" w:type="auto"/>
            <w:tcBorders>
              <w:top w:val="nil"/>
              <w:left w:val="nil"/>
              <w:bottom w:val="nil"/>
              <w:right w:val="nil"/>
            </w:tcBorders>
            <w:vAlign w:val="center"/>
            <w:hideMark/>
          </w:tcPr>
          <w:p w14:paraId="688A65AD" w14:textId="77777777" w:rsidR="00343864" w:rsidRPr="00343864" w:rsidRDefault="00343864" w:rsidP="00D515DF">
            <w:pPr>
              <w:jc w:val="right"/>
              <w:rPr>
                <w:sz w:val="20"/>
                <w:szCs w:val="20"/>
                <w:lang w:eastAsia="en-ID"/>
              </w:rPr>
            </w:pPr>
          </w:p>
        </w:tc>
        <w:tc>
          <w:tcPr>
            <w:tcW w:w="0" w:type="auto"/>
            <w:tcBorders>
              <w:top w:val="nil"/>
              <w:left w:val="nil"/>
              <w:bottom w:val="nil"/>
              <w:right w:val="nil"/>
            </w:tcBorders>
            <w:vAlign w:val="center"/>
            <w:hideMark/>
          </w:tcPr>
          <w:p w14:paraId="206B9E94" w14:textId="77777777" w:rsidR="00343864" w:rsidRPr="00343864" w:rsidRDefault="00343864" w:rsidP="00D515DF">
            <w:pPr>
              <w:rPr>
                <w:sz w:val="20"/>
                <w:szCs w:val="20"/>
                <w:lang w:eastAsia="en-ID"/>
              </w:rPr>
            </w:pPr>
            <w:r w:rsidRPr="00343864">
              <w:rPr>
                <w:sz w:val="20"/>
                <w:szCs w:val="20"/>
                <w:lang w:eastAsia="en-ID"/>
              </w:rPr>
              <w:t>Dukungan Sosial</w:t>
            </w:r>
          </w:p>
        </w:tc>
        <w:tc>
          <w:tcPr>
            <w:tcW w:w="0" w:type="auto"/>
            <w:tcBorders>
              <w:top w:val="nil"/>
              <w:left w:val="nil"/>
              <w:bottom w:val="nil"/>
              <w:right w:val="nil"/>
            </w:tcBorders>
            <w:vAlign w:val="center"/>
            <w:hideMark/>
          </w:tcPr>
          <w:p w14:paraId="5BAF497D" w14:textId="77777777" w:rsidR="00343864" w:rsidRPr="00343864" w:rsidRDefault="00343864" w:rsidP="00D515DF">
            <w:pPr>
              <w:rPr>
                <w:sz w:val="20"/>
                <w:szCs w:val="20"/>
                <w:lang w:eastAsia="en-ID"/>
              </w:rPr>
            </w:pPr>
          </w:p>
        </w:tc>
        <w:tc>
          <w:tcPr>
            <w:tcW w:w="0" w:type="auto"/>
            <w:tcBorders>
              <w:top w:val="nil"/>
              <w:left w:val="nil"/>
              <w:bottom w:val="nil"/>
              <w:right w:val="nil"/>
            </w:tcBorders>
            <w:vAlign w:val="center"/>
            <w:hideMark/>
          </w:tcPr>
          <w:p w14:paraId="6EA32350" w14:textId="77777777" w:rsidR="00343864" w:rsidRPr="00343864" w:rsidRDefault="00343864" w:rsidP="00D515DF">
            <w:pPr>
              <w:jc w:val="right"/>
              <w:rPr>
                <w:sz w:val="20"/>
                <w:szCs w:val="20"/>
                <w:lang w:eastAsia="en-ID"/>
              </w:rPr>
            </w:pPr>
            <w:r w:rsidRPr="00343864">
              <w:rPr>
                <w:sz w:val="20"/>
                <w:szCs w:val="20"/>
                <w:lang w:eastAsia="en-ID"/>
              </w:rPr>
              <w:t>0.984</w:t>
            </w:r>
          </w:p>
        </w:tc>
        <w:tc>
          <w:tcPr>
            <w:tcW w:w="0" w:type="auto"/>
            <w:tcBorders>
              <w:top w:val="nil"/>
              <w:left w:val="nil"/>
              <w:bottom w:val="nil"/>
              <w:right w:val="nil"/>
            </w:tcBorders>
            <w:vAlign w:val="center"/>
            <w:hideMark/>
          </w:tcPr>
          <w:p w14:paraId="038EAB47" w14:textId="77777777" w:rsidR="00343864" w:rsidRPr="00343864" w:rsidRDefault="00343864" w:rsidP="00D515DF">
            <w:pPr>
              <w:jc w:val="right"/>
              <w:rPr>
                <w:sz w:val="20"/>
                <w:szCs w:val="20"/>
                <w:lang w:eastAsia="en-ID"/>
              </w:rPr>
            </w:pPr>
          </w:p>
        </w:tc>
        <w:tc>
          <w:tcPr>
            <w:tcW w:w="0" w:type="auto"/>
            <w:tcBorders>
              <w:top w:val="nil"/>
              <w:left w:val="nil"/>
              <w:bottom w:val="nil"/>
              <w:right w:val="nil"/>
            </w:tcBorders>
            <w:vAlign w:val="center"/>
            <w:hideMark/>
          </w:tcPr>
          <w:p w14:paraId="134D75F9" w14:textId="77777777" w:rsidR="00343864" w:rsidRPr="00343864" w:rsidRDefault="00343864" w:rsidP="00D515DF">
            <w:pPr>
              <w:jc w:val="right"/>
              <w:rPr>
                <w:sz w:val="20"/>
                <w:szCs w:val="20"/>
                <w:lang w:eastAsia="en-ID"/>
              </w:rPr>
            </w:pPr>
            <w:r w:rsidRPr="00343864">
              <w:rPr>
                <w:sz w:val="20"/>
                <w:szCs w:val="20"/>
                <w:lang w:eastAsia="en-ID"/>
              </w:rPr>
              <w:t>0.003</w:t>
            </w:r>
          </w:p>
        </w:tc>
        <w:tc>
          <w:tcPr>
            <w:tcW w:w="0" w:type="auto"/>
            <w:tcBorders>
              <w:top w:val="nil"/>
              <w:left w:val="nil"/>
              <w:bottom w:val="nil"/>
              <w:right w:val="nil"/>
            </w:tcBorders>
            <w:vAlign w:val="center"/>
            <w:hideMark/>
          </w:tcPr>
          <w:p w14:paraId="1DB38742" w14:textId="77777777" w:rsidR="00343864" w:rsidRPr="00343864" w:rsidRDefault="00343864" w:rsidP="00D515DF">
            <w:pPr>
              <w:jc w:val="right"/>
              <w:rPr>
                <w:sz w:val="20"/>
                <w:szCs w:val="20"/>
                <w:lang w:eastAsia="en-ID"/>
              </w:rPr>
            </w:pPr>
          </w:p>
        </w:tc>
      </w:tr>
      <w:tr w:rsidR="00343864" w:rsidRPr="00343864" w14:paraId="454CC747" w14:textId="77777777" w:rsidTr="00D515DF">
        <w:tc>
          <w:tcPr>
            <w:tcW w:w="0" w:type="auto"/>
            <w:tcBorders>
              <w:top w:val="nil"/>
              <w:left w:val="nil"/>
              <w:bottom w:val="nil"/>
              <w:right w:val="nil"/>
            </w:tcBorders>
            <w:vAlign w:val="center"/>
            <w:hideMark/>
          </w:tcPr>
          <w:p w14:paraId="64C43223" w14:textId="77777777" w:rsidR="00343864" w:rsidRPr="00343864" w:rsidRDefault="00343864" w:rsidP="00D515DF">
            <w:pPr>
              <w:rPr>
                <w:sz w:val="20"/>
                <w:szCs w:val="20"/>
                <w:lang w:eastAsia="en-ID"/>
              </w:rPr>
            </w:pPr>
            <w:r w:rsidRPr="00343864">
              <w:rPr>
                <w:sz w:val="20"/>
                <w:szCs w:val="20"/>
                <w:lang w:eastAsia="en-ID"/>
              </w:rPr>
              <w:t>Stress Ak</w:t>
            </w:r>
            <w:r w:rsidRPr="00343864">
              <w:rPr>
                <w:sz w:val="20"/>
                <w:szCs w:val="20"/>
                <w:lang w:val="en-US" w:eastAsia="en-ID"/>
              </w:rPr>
              <w:t>a</w:t>
            </w:r>
            <w:r w:rsidRPr="00343864">
              <w:rPr>
                <w:sz w:val="20"/>
                <w:szCs w:val="20"/>
                <w:lang w:eastAsia="en-ID"/>
              </w:rPr>
              <w:t>demik</w:t>
            </w:r>
          </w:p>
        </w:tc>
        <w:tc>
          <w:tcPr>
            <w:tcW w:w="0" w:type="auto"/>
            <w:tcBorders>
              <w:top w:val="nil"/>
              <w:left w:val="nil"/>
              <w:bottom w:val="nil"/>
              <w:right w:val="nil"/>
            </w:tcBorders>
            <w:vAlign w:val="center"/>
            <w:hideMark/>
          </w:tcPr>
          <w:p w14:paraId="55C4428E" w14:textId="77777777" w:rsidR="00343864" w:rsidRPr="00343864" w:rsidRDefault="00343864" w:rsidP="00D515DF">
            <w:pPr>
              <w:rPr>
                <w:sz w:val="20"/>
                <w:szCs w:val="20"/>
                <w:lang w:eastAsia="en-ID"/>
              </w:rPr>
            </w:pPr>
          </w:p>
        </w:tc>
        <w:tc>
          <w:tcPr>
            <w:tcW w:w="0" w:type="auto"/>
            <w:tcBorders>
              <w:top w:val="nil"/>
              <w:left w:val="nil"/>
              <w:bottom w:val="nil"/>
              <w:right w:val="nil"/>
            </w:tcBorders>
            <w:vAlign w:val="center"/>
            <w:hideMark/>
          </w:tcPr>
          <w:p w14:paraId="653A1341" w14:textId="77777777" w:rsidR="00343864" w:rsidRPr="00343864" w:rsidRDefault="00343864" w:rsidP="00D515DF">
            <w:pPr>
              <w:jc w:val="right"/>
              <w:rPr>
                <w:sz w:val="20"/>
                <w:szCs w:val="20"/>
                <w:lang w:eastAsia="en-ID"/>
              </w:rPr>
            </w:pPr>
            <w:r w:rsidRPr="00343864">
              <w:rPr>
                <w:sz w:val="20"/>
                <w:szCs w:val="20"/>
                <w:lang w:eastAsia="en-ID"/>
              </w:rPr>
              <w:t>-</w:t>
            </w:r>
          </w:p>
        </w:tc>
        <w:tc>
          <w:tcPr>
            <w:tcW w:w="0" w:type="auto"/>
            <w:tcBorders>
              <w:top w:val="nil"/>
              <w:left w:val="nil"/>
              <w:bottom w:val="nil"/>
              <w:right w:val="nil"/>
            </w:tcBorders>
            <w:vAlign w:val="center"/>
            <w:hideMark/>
          </w:tcPr>
          <w:p w14:paraId="0001A45F" w14:textId="77777777" w:rsidR="00343864" w:rsidRPr="00343864" w:rsidRDefault="00343864" w:rsidP="00D515DF">
            <w:pPr>
              <w:jc w:val="right"/>
              <w:rPr>
                <w:sz w:val="20"/>
                <w:szCs w:val="20"/>
                <w:lang w:eastAsia="en-ID"/>
              </w:rPr>
            </w:pPr>
          </w:p>
        </w:tc>
        <w:tc>
          <w:tcPr>
            <w:tcW w:w="0" w:type="auto"/>
            <w:tcBorders>
              <w:top w:val="nil"/>
              <w:left w:val="nil"/>
              <w:bottom w:val="nil"/>
              <w:right w:val="nil"/>
            </w:tcBorders>
            <w:vAlign w:val="center"/>
            <w:hideMark/>
          </w:tcPr>
          <w:p w14:paraId="5A0B785F" w14:textId="77777777" w:rsidR="00343864" w:rsidRPr="00343864" w:rsidRDefault="00343864" w:rsidP="00D515DF">
            <w:pPr>
              <w:rPr>
                <w:sz w:val="20"/>
                <w:szCs w:val="20"/>
                <w:lang w:eastAsia="en-ID"/>
              </w:rPr>
            </w:pPr>
            <w:r w:rsidRPr="00343864">
              <w:rPr>
                <w:sz w:val="20"/>
                <w:szCs w:val="20"/>
                <w:lang w:eastAsia="en-ID"/>
              </w:rPr>
              <w:t>Kesejahteraan Psikologis</w:t>
            </w:r>
          </w:p>
        </w:tc>
        <w:tc>
          <w:tcPr>
            <w:tcW w:w="0" w:type="auto"/>
            <w:tcBorders>
              <w:top w:val="nil"/>
              <w:left w:val="nil"/>
              <w:bottom w:val="nil"/>
              <w:right w:val="nil"/>
            </w:tcBorders>
            <w:vAlign w:val="center"/>
            <w:hideMark/>
          </w:tcPr>
          <w:p w14:paraId="0515C6A2" w14:textId="77777777" w:rsidR="00343864" w:rsidRPr="00343864" w:rsidRDefault="00343864" w:rsidP="00D515DF">
            <w:pPr>
              <w:rPr>
                <w:sz w:val="20"/>
                <w:szCs w:val="20"/>
                <w:lang w:eastAsia="en-ID"/>
              </w:rPr>
            </w:pPr>
          </w:p>
        </w:tc>
        <w:tc>
          <w:tcPr>
            <w:tcW w:w="0" w:type="auto"/>
            <w:tcBorders>
              <w:top w:val="nil"/>
              <w:left w:val="nil"/>
              <w:bottom w:val="nil"/>
              <w:right w:val="nil"/>
            </w:tcBorders>
            <w:vAlign w:val="center"/>
            <w:hideMark/>
          </w:tcPr>
          <w:p w14:paraId="2F71E854" w14:textId="77777777" w:rsidR="00343864" w:rsidRPr="00343864" w:rsidRDefault="00343864" w:rsidP="00D515DF">
            <w:pPr>
              <w:jc w:val="right"/>
              <w:rPr>
                <w:sz w:val="20"/>
                <w:szCs w:val="20"/>
                <w:lang w:eastAsia="en-ID"/>
              </w:rPr>
            </w:pPr>
            <w:r w:rsidRPr="00343864">
              <w:rPr>
                <w:sz w:val="20"/>
                <w:szCs w:val="20"/>
                <w:lang w:eastAsia="en-ID"/>
              </w:rPr>
              <w:t>0.982</w:t>
            </w:r>
          </w:p>
        </w:tc>
        <w:tc>
          <w:tcPr>
            <w:tcW w:w="0" w:type="auto"/>
            <w:tcBorders>
              <w:top w:val="nil"/>
              <w:left w:val="nil"/>
              <w:bottom w:val="nil"/>
              <w:right w:val="nil"/>
            </w:tcBorders>
            <w:vAlign w:val="center"/>
            <w:hideMark/>
          </w:tcPr>
          <w:p w14:paraId="3FEAB030" w14:textId="77777777" w:rsidR="00343864" w:rsidRPr="00343864" w:rsidRDefault="00343864" w:rsidP="00D515DF">
            <w:pPr>
              <w:jc w:val="right"/>
              <w:rPr>
                <w:sz w:val="20"/>
                <w:szCs w:val="20"/>
                <w:lang w:eastAsia="en-ID"/>
              </w:rPr>
            </w:pPr>
          </w:p>
        </w:tc>
        <w:tc>
          <w:tcPr>
            <w:tcW w:w="0" w:type="auto"/>
            <w:tcBorders>
              <w:top w:val="nil"/>
              <w:left w:val="nil"/>
              <w:bottom w:val="nil"/>
              <w:right w:val="nil"/>
            </w:tcBorders>
            <w:vAlign w:val="center"/>
            <w:hideMark/>
          </w:tcPr>
          <w:p w14:paraId="2975FAD4" w14:textId="77777777" w:rsidR="00343864" w:rsidRPr="00343864" w:rsidRDefault="00343864" w:rsidP="00D515DF">
            <w:pPr>
              <w:jc w:val="right"/>
              <w:rPr>
                <w:sz w:val="20"/>
                <w:szCs w:val="20"/>
                <w:lang w:eastAsia="en-ID"/>
              </w:rPr>
            </w:pPr>
            <w:r w:rsidRPr="00343864">
              <w:rPr>
                <w:sz w:val="20"/>
                <w:szCs w:val="20"/>
                <w:lang w:eastAsia="en-ID"/>
              </w:rPr>
              <w:t>0.001</w:t>
            </w:r>
          </w:p>
        </w:tc>
        <w:tc>
          <w:tcPr>
            <w:tcW w:w="0" w:type="auto"/>
            <w:tcBorders>
              <w:top w:val="nil"/>
              <w:left w:val="nil"/>
              <w:bottom w:val="nil"/>
              <w:right w:val="nil"/>
            </w:tcBorders>
            <w:vAlign w:val="center"/>
            <w:hideMark/>
          </w:tcPr>
          <w:p w14:paraId="2E24653E" w14:textId="77777777" w:rsidR="00343864" w:rsidRPr="00343864" w:rsidRDefault="00343864" w:rsidP="00D515DF">
            <w:pPr>
              <w:jc w:val="right"/>
              <w:rPr>
                <w:sz w:val="20"/>
                <w:szCs w:val="20"/>
                <w:lang w:eastAsia="en-ID"/>
              </w:rPr>
            </w:pPr>
          </w:p>
        </w:tc>
      </w:tr>
      <w:tr w:rsidR="00343864" w:rsidRPr="00343864" w14:paraId="75F7959F" w14:textId="77777777" w:rsidTr="00D515DF">
        <w:tc>
          <w:tcPr>
            <w:tcW w:w="0" w:type="auto"/>
            <w:tcBorders>
              <w:top w:val="nil"/>
              <w:left w:val="nil"/>
              <w:bottom w:val="nil"/>
              <w:right w:val="nil"/>
            </w:tcBorders>
            <w:vAlign w:val="center"/>
            <w:hideMark/>
          </w:tcPr>
          <w:p w14:paraId="2D85BAC6" w14:textId="77777777" w:rsidR="00343864" w:rsidRPr="00343864" w:rsidRDefault="00343864" w:rsidP="00D515DF">
            <w:pPr>
              <w:rPr>
                <w:sz w:val="20"/>
                <w:szCs w:val="20"/>
                <w:lang w:eastAsia="en-ID"/>
              </w:rPr>
            </w:pPr>
            <w:r w:rsidRPr="00343864">
              <w:rPr>
                <w:sz w:val="20"/>
                <w:szCs w:val="20"/>
                <w:lang w:eastAsia="en-ID"/>
              </w:rPr>
              <w:t>Dukungan Sosial</w:t>
            </w:r>
          </w:p>
        </w:tc>
        <w:tc>
          <w:tcPr>
            <w:tcW w:w="0" w:type="auto"/>
            <w:tcBorders>
              <w:top w:val="nil"/>
              <w:left w:val="nil"/>
              <w:bottom w:val="nil"/>
              <w:right w:val="nil"/>
            </w:tcBorders>
            <w:vAlign w:val="center"/>
            <w:hideMark/>
          </w:tcPr>
          <w:p w14:paraId="7E5AF872" w14:textId="77777777" w:rsidR="00343864" w:rsidRPr="00343864" w:rsidRDefault="00343864" w:rsidP="00D515DF">
            <w:pPr>
              <w:rPr>
                <w:sz w:val="20"/>
                <w:szCs w:val="20"/>
                <w:lang w:eastAsia="en-ID"/>
              </w:rPr>
            </w:pPr>
          </w:p>
        </w:tc>
        <w:tc>
          <w:tcPr>
            <w:tcW w:w="0" w:type="auto"/>
            <w:tcBorders>
              <w:top w:val="nil"/>
              <w:left w:val="nil"/>
              <w:bottom w:val="nil"/>
              <w:right w:val="nil"/>
            </w:tcBorders>
            <w:vAlign w:val="center"/>
            <w:hideMark/>
          </w:tcPr>
          <w:p w14:paraId="02FA284D" w14:textId="77777777" w:rsidR="00343864" w:rsidRPr="00343864" w:rsidRDefault="00343864" w:rsidP="00D515DF">
            <w:pPr>
              <w:jc w:val="right"/>
              <w:rPr>
                <w:sz w:val="20"/>
                <w:szCs w:val="20"/>
                <w:lang w:eastAsia="en-ID"/>
              </w:rPr>
            </w:pPr>
            <w:r w:rsidRPr="00343864">
              <w:rPr>
                <w:sz w:val="20"/>
                <w:szCs w:val="20"/>
                <w:lang w:eastAsia="en-ID"/>
              </w:rPr>
              <w:t>-</w:t>
            </w:r>
          </w:p>
        </w:tc>
        <w:tc>
          <w:tcPr>
            <w:tcW w:w="0" w:type="auto"/>
            <w:tcBorders>
              <w:top w:val="nil"/>
              <w:left w:val="nil"/>
              <w:bottom w:val="nil"/>
              <w:right w:val="nil"/>
            </w:tcBorders>
            <w:vAlign w:val="center"/>
            <w:hideMark/>
          </w:tcPr>
          <w:p w14:paraId="51E8C140" w14:textId="77777777" w:rsidR="00343864" w:rsidRPr="00343864" w:rsidRDefault="00343864" w:rsidP="00D515DF">
            <w:pPr>
              <w:jc w:val="right"/>
              <w:rPr>
                <w:sz w:val="20"/>
                <w:szCs w:val="20"/>
                <w:lang w:eastAsia="en-ID"/>
              </w:rPr>
            </w:pPr>
          </w:p>
        </w:tc>
        <w:tc>
          <w:tcPr>
            <w:tcW w:w="0" w:type="auto"/>
            <w:tcBorders>
              <w:top w:val="nil"/>
              <w:left w:val="nil"/>
              <w:bottom w:val="nil"/>
              <w:right w:val="nil"/>
            </w:tcBorders>
            <w:vAlign w:val="center"/>
            <w:hideMark/>
          </w:tcPr>
          <w:p w14:paraId="694AA5B1" w14:textId="77777777" w:rsidR="00343864" w:rsidRPr="00343864" w:rsidRDefault="00343864" w:rsidP="00D515DF">
            <w:pPr>
              <w:rPr>
                <w:sz w:val="20"/>
                <w:szCs w:val="20"/>
                <w:lang w:eastAsia="en-ID"/>
              </w:rPr>
            </w:pPr>
            <w:r w:rsidRPr="00343864">
              <w:rPr>
                <w:sz w:val="20"/>
                <w:szCs w:val="20"/>
                <w:lang w:eastAsia="en-ID"/>
              </w:rPr>
              <w:t>Kesejahteraan Psikologis</w:t>
            </w:r>
          </w:p>
        </w:tc>
        <w:tc>
          <w:tcPr>
            <w:tcW w:w="0" w:type="auto"/>
            <w:tcBorders>
              <w:top w:val="nil"/>
              <w:left w:val="nil"/>
              <w:bottom w:val="nil"/>
              <w:right w:val="nil"/>
            </w:tcBorders>
            <w:vAlign w:val="center"/>
            <w:hideMark/>
          </w:tcPr>
          <w:p w14:paraId="6FC3684A" w14:textId="77777777" w:rsidR="00343864" w:rsidRPr="00343864" w:rsidRDefault="00343864" w:rsidP="00D515DF">
            <w:pPr>
              <w:rPr>
                <w:sz w:val="20"/>
                <w:szCs w:val="20"/>
                <w:lang w:eastAsia="en-ID"/>
              </w:rPr>
            </w:pPr>
          </w:p>
        </w:tc>
        <w:tc>
          <w:tcPr>
            <w:tcW w:w="0" w:type="auto"/>
            <w:tcBorders>
              <w:top w:val="nil"/>
              <w:left w:val="nil"/>
              <w:bottom w:val="nil"/>
              <w:right w:val="nil"/>
            </w:tcBorders>
            <w:vAlign w:val="center"/>
            <w:hideMark/>
          </w:tcPr>
          <w:p w14:paraId="3684DBCA" w14:textId="77777777" w:rsidR="00343864" w:rsidRPr="00343864" w:rsidRDefault="00343864" w:rsidP="00D515DF">
            <w:pPr>
              <w:jc w:val="right"/>
              <w:rPr>
                <w:sz w:val="20"/>
                <w:szCs w:val="20"/>
                <w:lang w:eastAsia="en-ID"/>
              </w:rPr>
            </w:pPr>
            <w:r w:rsidRPr="00343864">
              <w:rPr>
                <w:sz w:val="20"/>
                <w:szCs w:val="20"/>
                <w:lang w:eastAsia="en-ID"/>
              </w:rPr>
              <w:t>0.980</w:t>
            </w:r>
          </w:p>
        </w:tc>
        <w:tc>
          <w:tcPr>
            <w:tcW w:w="0" w:type="auto"/>
            <w:tcBorders>
              <w:top w:val="nil"/>
              <w:left w:val="nil"/>
              <w:bottom w:val="nil"/>
              <w:right w:val="nil"/>
            </w:tcBorders>
            <w:vAlign w:val="center"/>
            <w:hideMark/>
          </w:tcPr>
          <w:p w14:paraId="21F0A66E" w14:textId="77777777" w:rsidR="00343864" w:rsidRPr="00343864" w:rsidRDefault="00343864" w:rsidP="00D515DF">
            <w:pPr>
              <w:jc w:val="right"/>
              <w:rPr>
                <w:sz w:val="20"/>
                <w:szCs w:val="20"/>
                <w:lang w:eastAsia="en-ID"/>
              </w:rPr>
            </w:pPr>
          </w:p>
        </w:tc>
        <w:tc>
          <w:tcPr>
            <w:tcW w:w="0" w:type="auto"/>
            <w:tcBorders>
              <w:top w:val="nil"/>
              <w:left w:val="nil"/>
              <w:bottom w:val="nil"/>
              <w:right w:val="nil"/>
            </w:tcBorders>
            <w:vAlign w:val="center"/>
            <w:hideMark/>
          </w:tcPr>
          <w:p w14:paraId="282D9FD5" w14:textId="77777777" w:rsidR="00343864" w:rsidRPr="00343864" w:rsidRDefault="00343864" w:rsidP="00D515DF">
            <w:pPr>
              <w:jc w:val="right"/>
              <w:rPr>
                <w:sz w:val="20"/>
                <w:szCs w:val="20"/>
                <w:lang w:eastAsia="en-ID"/>
              </w:rPr>
            </w:pPr>
            <w:bookmarkStart w:id="3" w:name="_Hlk139290219"/>
            <w:r w:rsidRPr="00343864">
              <w:rPr>
                <w:sz w:val="20"/>
                <w:szCs w:val="20"/>
                <w:lang w:eastAsia="en-ID"/>
              </w:rPr>
              <w:t>&lt; .001</w:t>
            </w:r>
            <w:bookmarkEnd w:id="3"/>
          </w:p>
        </w:tc>
        <w:tc>
          <w:tcPr>
            <w:tcW w:w="0" w:type="auto"/>
            <w:tcBorders>
              <w:top w:val="nil"/>
              <w:left w:val="nil"/>
              <w:bottom w:val="nil"/>
              <w:right w:val="nil"/>
            </w:tcBorders>
            <w:vAlign w:val="center"/>
            <w:hideMark/>
          </w:tcPr>
          <w:p w14:paraId="795967FF" w14:textId="77777777" w:rsidR="00343864" w:rsidRPr="00343864" w:rsidRDefault="00343864" w:rsidP="00D515DF">
            <w:pPr>
              <w:jc w:val="right"/>
              <w:rPr>
                <w:sz w:val="20"/>
                <w:szCs w:val="20"/>
                <w:lang w:eastAsia="en-ID"/>
              </w:rPr>
            </w:pPr>
          </w:p>
        </w:tc>
      </w:tr>
      <w:tr w:rsidR="00343864" w:rsidRPr="00343864" w14:paraId="0351ED95" w14:textId="77777777" w:rsidTr="00D515DF">
        <w:tc>
          <w:tcPr>
            <w:tcW w:w="0" w:type="auto"/>
            <w:gridSpan w:val="10"/>
            <w:tcBorders>
              <w:top w:val="nil"/>
              <w:left w:val="nil"/>
              <w:bottom w:val="single" w:sz="12" w:space="0" w:color="000000"/>
              <w:right w:val="nil"/>
            </w:tcBorders>
            <w:vAlign w:val="center"/>
            <w:hideMark/>
          </w:tcPr>
          <w:p w14:paraId="3633FBDC" w14:textId="77777777" w:rsidR="00343864" w:rsidRPr="00343864" w:rsidRDefault="00343864" w:rsidP="00D515DF">
            <w:pPr>
              <w:rPr>
                <w:sz w:val="20"/>
                <w:szCs w:val="20"/>
                <w:lang w:eastAsia="en-ID"/>
              </w:rPr>
            </w:pPr>
          </w:p>
        </w:tc>
      </w:tr>
    </w:tbl>
    <w:p w14:paraId="79142B9E" w14:textId="77777777" w:rsidR="00343864" w:rsidRPr="00343864" w:rsidRDefault="00343864" w:rsidP="00343864">
      <w:pPr>
        <w:spacing w:before="120"/>
        <w:jc w:val="both"/>
        <w:rPr>
          <w:sz w:val="20"/>
          <w:szCs w:val="20"/>
          <w:lang w:eastAsia="en-ID"/>
        </w:rPr>
      </w:pPr>
      <w:r w:rsidRPr="00343864">
        <w:rPr>
          <w:sz w:val="20"/>
          <w:szCs w:val="20"/>
        </w:rPr>
        <w:t xml:space="preserve">Berdasarkan hasil uji normalitas pada penyebaran penelitian di ketahui variable stress akademik, dukungan sosial, dan kesejahteraan psikologis terdistribusi tidak normal, karena nilai p </w:t>
      </w:r>
      <w:r w:rsidRPr="00343864">
        <w:rPr>
          <w:sz w:val="20"/>
          <w:szCs w:val="20"/>
          <w:lang w:eastAsia="en-ID"/>
        </w:rPr>
        <w:t xml:space="preserve">&lt; 0.05. </w:t>
      </w:r>
    </w:p>
    <w:p w14:paraId="15DA38FA" w14:textId="77777777" w:rsidR="00343864" w:rsidRPr="00343864" w:rsidRDefault="00343864" w:rsidP="00343864">
      <w:pPr>
        <w:spacing w:before="120"/>
        <w:jc w:val="both"/>
        <w:rPr>
          <w:sz w:val="20"/>
          <w:szCs w:val="20"/>
          <w:lang w:eastAsia="en-ID"/>
        </w:rPr>
      </w:pPr>
    </w:p>
    <w:p w14:paraId="6FC87A80" w14:textId="77777777" w:rsidR="00343864" w:rsidRPr="00343864" w:rsidRDefault="00343864" w:rsidP="00343864">
      <w:pPr>
        <w:spacing w:after="160"/>
        <w:rPr>
          <w:b/>
          <w:bCs/>
          <w:sz w:val="20"/>
          <w:szCs w:val="20"/>
          <w:lang w:val="en-US" w:eastAsia="en-ID"/>
        </w:rPr>
      </w:pPr>
      <w:r w:rsidRPr="00343864">
        <w:rPr>
          <w:b/>
          <w:bCs/>
          <w:sz w:val="20"/>
          <w:szCs w:val="20"/>
          <w:lang w:val="en-US" w:eastAsia="en-ID"/>
        </w:rPr>
        <w:t>Uji Linearitas</w:t>
      </w:r>
    </w:p>
    <w:p w14:paraId="79107CBA" w14:textId="77777777" w:rsidR="00343864" w:rsidRPr="00343864" w:rsidRDefault="00343864" w:rsidP="00343864">
      <w:pPr>
        <w:spacing w:after="160"/>
        <w:rPr>
          <w:sz w:val="20"/>
          <w:szCs w:val="20"/>
          <w:lang w:val="en-US" w:eastAsia="en-ID"/>
        </w:rPr>
      </w:pPr>
      <w:r w:rsidRPr="00343864">
        <w:rPr>
          <w:sz w:val="20"/>
          <w:szCs w:val="20"/>
        </w:rPr>
        <w:t>Uji linearitas yang bertujuan untuk mengetahui apakah variabel penelitian memiliki hubungan yang linear. Kedua variabel dapat dikatan linear apabila p&gt;0.05 dan tidak linear apabila p&lt;0.05.</w:t>
      </w:r>
    </w:p>
    <w:tbl>
      <w:tblPr>
        <w:tblStyle w:val="TableGrid"/>
        <w:tblW w:w="0" w:type="auto"/>
        <w:tblInd w:w="5" w:type="dxa"/>
        <w:tblBorders>
          <w:insideV w:val="none" w:sz="0" w:space="0" w:color="auto"/>
        </w:tblBorders>
        <w:tblLook w:val="04A0" w:firstRow="1" w:lastRow="0" w:firstColumn="1" w:lastColumn="0" w:noHBand="0" w:noVBand="1"/>
      </w:tblPr>
      <w:tblGrid>
        <w:gridCol w:w="4529"/>
        <w:gridCol w:w="1701"/>
        <w:gridCol w:w="996"/>
        <w:gridCol w:w="1790"/>
      </w:tblGrid>
      <w:tr w:rsidR="00343864" w:rsidRPr="00343864" w14:paraId="51E1708B" w14:textId="77777777" w:rsidTr="00D515DF">
        <w:tc>
          <w:tcPr>
            <w:tcW w:w="4529" w:type="dxa"/>
            <w:tcBorders>
              <w:left w:val="nil"/>
            </w:tcBorders>
            <w:vAlign w:val="center"/>
          </w:tcPr>
          <w:p w14:paraId="088DF212"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Variable</w:t>
            </w:r>
          </w:p>
        </w:tc>
        <w:tc>
          <w:tcPr>
            <w:tcW w:w="1701" w:type="dxa"/>
            <w:vAlign w:val="center"/>
          </w:tcPr>
          <w:p w14:paraId="488C51D0"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Signifikansi  (p)</w:t>
            </w:r>
          </w:p>
        </w:tc>
        <w:tc>
          <w:tcPr>
            <w:tcW w:w="996" w:type="dxa"/>
            <w:vAlign w:val="center"/>
          </w:tcPr>
          <w:p w14:paraId="4A2B7805"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F</w:t>
            </w:r>
          </w:p>
        </w:tc>
        <w:tc>
          <w:tcPr>
            <w:tcW w:w="1790" w:type="dxa"/>
            <w:tcBorders>
              <w:right w:val="nil"/>
            </w:tcBorders>
            <w:vAlign w:val="center"/>
          </w:tcPr>
          <w:p w14:paraId="00A84165"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Keterangan</w:t>
            </w:r>
          </w:p>
        </w:tc>
      </w:tr>
      <w:tr w:rsidR="00343864" w:rsidRPr="00343864" w14:paraId="0081F11E" w14:textId="77777777" w:rsidTr="00D515DF">
        <w:tc>
          <w:tcPr>
            <w:tcW w:w="4529" w:type="dxa"/>
            <w:tcBorders>
              <w:left w:val="nil"/>
            </w:tcBorders>
          </w:tcPr>
          <w:p w14:paraId="50A76ED2" w14:textId="77777777" w:rsidR="00343864" w:rsidRPr="00343864" w:rsidRDefault="00343864" w:rsidP="00D515DF">
            <w:pPr>
              <w:spacing w:after="160"/>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Stres akademik*Dukungan sosial</w:t>
            </w:r>
          </w:p>
        </w:tc>
        <w:tc>
          <w:tcPr>
            <w:tcW w:w="1701" w:type="dxa"/>
          </w:tcPr>
          <w:p w14:paraId="425349ED"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.000</w:t>
            </w:r>
          </w:p>
        </w:tc>
        <w:tc>
          <w:tcPr>
            <w:tcW w:w="996" w:type="dxa"/>
          </w:tcPr>
          <w:p w14:paraId="1047E88F"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159.432</w:t>
            </w:r>
          </w:p>
        </w:tc>
        <w:tc>
          <w:tcPr>
            <w:tcW w:w="1790" w:type="dxa"/>
            <w:tcBorders>
              <w:right w:val="nil"/>
            </w:tcBorders>
          </w:tcPr>
          <w:p w14:paraId="31B17929"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Linear</w:t>
            </w:r>
          </w:p>
        </w:tc>
      </w:tr>
      <w:tr w:rsidR="00343864" w:rsidRPr="00343864" w14:paraId="63AE028B" w14:textId="77777777" w:rsidTr="00D515DF">
        <w:tc>
          <w:tcPr>
            <w:tcW w:w="4529" w:type="dxa"/>
            <w:tcBorders>
              <w:left w:val="nil"/>
            </w:tcBorders>
          </w:tcPr>
          <w:p w14:paraId="140BA980" w14:textId="77777777" w:rsidR="00343864" w:rsidRPr="00343864" w:rsidRDefault="00343864" w:rsidP="00D515DF">
            <w:pPr>
              <w:spacing w:after="160"/>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Stres akademik*psychological well being</w:t>
            </w:r>
          </w:p>
        </w:tc>
        <w:tc>
          <w:tcPr>
            <w:tcW w:w="1701" w:type="dxa"/>
          </w:tcPr>
          <w:p w14:paraId="1E723D50"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.000</w:t>
            </w:r>
          </w:p>
        </w:tc>
        <w:tc>
          <w:tcPr>
            <w:tcW w:w="996" w:type="dxa"/>
          </w:tcPr>
          <w:p w14:paraId="1FA6F2AE"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302.558</w:t>
            </w:r>
          </w:p>
        </w:tc>
        <w:tc>
          <w:tcPr>
            <w:tcW w:w="1790" w:type="dxa"/>
            <w:tcBorders>
              <w:right w:val="nil"/>
            </w:tcBorders>
          </w:tcPr>
          <w:p w14:paraId="62B8B96A" w14:textId="77777777" w:rsidR="00343864" w:rsidRPr="00343864" w:rsidRDefault="00343864" w:rsidP="00D515DF">
            <w:pPr>
              <w:spacing w:after="160"/>
              <w:jc w:val="center"/>
              <w:rPr>
                <w:rFonts w:ascii="Times New Roman" w:eastAsia="Times New Roman" w:hAnsi="Times New Roman" w:cs="Times New Roman"/>
                <w:sz w:val="20"/>
                <w:szCs w:val="20"/>
                <w:lang w:val="en-US" w:eastAsia="en-ID"/>
              </w:rPr>
            </w:pPr>
            <w:r w:rsidRPr="00343864">
              <w:rPr>
                <w:rFonts w:ascii="Times New Roman" w:eastAsia="Times New Roman" w:hAnsi="Times New Roman" w:cs="Times New Roman"/>
                <w:sz w:val="20"/>
                <w:szCs w:val="20"/>
                <w:lang w:val="en-US" w:eastAsia="en-ID"/>
              </w:rPr>
              <w:t>Linear</w:t>
            </w:r>
          </w:p>
        </w:tc>
      </w:tr>
    </w:tbl>
    <w:p w14:paraId="25A4675D" w14:textId="77777777" w:rsidR="00343864" w:rsidRPr="00343864" w:rsidRDefault="00343864" w:rsidP="00343864">
      <w:pPr>
        <w:spacing w:after="160"/>
        <w:jc w:val="both"/>
        <w:rPr>
          <w:sz w:val="20"/>
          <w:szCs w:val="20"/>
          <w:lang w:val="en-US"/>
        </w:rPr>
      </w:pPr>
      <w:r w:rsidRPr="00343864">
        <w:rPr>
          <w:sz w:val="20"/>
          <w:szCs w:val="20"/>
          <w:lang w:val="en-US"/>
        </w:rPr>
        <w:t xml:space="preserve">Tabel di adas </w:t>
      </w:r>
      <w:r w:rsidRPr="00343864">
        <w:rPr>
          <w:sz w:val="20"/>
          <w:szCs w:val="20"/>
        </w:rPr>
        <w:t xml:space="preserve">menunjukkan hasil uji linearitas dan didapatkan nilai signifikansi p = </w:t>
      </w:r>
      <w:r w:rsidRPr="00343864">
        <w:rPr>
          <w:sz w:val="20"/>
          <w:szCs w:val="20"/>
          <w:lang w:val="en-US"/>
        </w:rPr>
        <w:t>.000</w:t>
      </w:r>
      <w:r w:rsidRPr="00343864">
        <w:rPr>
          <w:sz w:val="20"/>
          <w:szCs w:val="20"/>
        </w:rPr>
        <w:t xml:space="preserve"> (p&gt;0.05). Maka dapat dikatakan bahwa terdapat hubungan yang linear antara stres akademik</w:t>
      </w:r>
      <w:r w:rsidRPr="00343864">
        <w:rPr>
          <w:sz w:val="20"/>
          <w:szCs w:val="20"/>
          <w:lang w:val="en-US"/>
        </w:rPr>
        <w:t xml:space="preserve"> dengan dukungan sosial dan psychological well being.</w:t>
      </w:r>
    </w:p>
    <w:p w14:paraId="48042AF8" w14:textId="77777777" w:rsidR="00343864" w:rsidRDefault="00343864">
      <w:pPr>
        <w:suppressAutoHyphens w:val="0"/>
        <w:rPr>
          <w:b/>
          <w:bCs/>
          <w:sz w:val="20"/>
          <w:szCs w:val="20"/>
          <w:lang w:eastAsia="en-ID"/>
        </w:rPr>
      </w:pPr>
      <w:r>
        <w:rPr>
          <w:b/>
          <w:bCs/>
          <w:sz w:val="20"/>
          <w:szCs w:val="20"/>
          <w:lang w:eastAsia="en-ID"/>
        </w:rPr>
        <w:br w:type="page"/>
      </w:r>
    </w:p>
    <w:p w14:paraId="2F1E1E99" w14:textId="2422041A" w:rsidR="00343864" w:rsidRPr="00343864" w:rsidRDefault="00343864" w:rsidP="00343864">
      <w:pPr>
        <w:spacing w:after="160"/>
        <w:rPr>
          <w:b/>
          <w:bCs/>
          <w:sz w:val="20"/>
          <w:szCs w:val="20"/>
          <w:lang w:eastAsia="en-ID"/>
        </w:rPr>
      </w:pPr>
      <w:r w:rsidRPr="00343864">
        <w:rPr>
          <w:b/>
          <w:bCs/>
          <w:sz w:val="20"/>
          <w:szCs w:val="20"/>
          <w:lang w:eastAsia="en-ID"/>
        </w:rPr>
        <w:lastRenderedPageBreak/>
        <w:t>Uji Hipotesis</w:t>
      </w:r>
    </w:p>
    <w:p w14:paraId="318895D2" w14:textId="77777777" w:rsidR="00343864" w:rsidRPr="00343864" w:rsidRDefault="00343864" w:rsidP="00343864">
      <w:pPr>
        <w:spacing w:before="120"/>
        <w:jc w:val="both"/>
        <w:rPr>
          <w:color w:val="000000"/>
          <w:sz w:val="20"/>
          <w:szCs w:val="20"/>
        </w:rPr>
      </w:pPr>
      <w:r w:rsidRPr="00343864">
        <w:rPr>
          <w:color w:val="000000"/>
          <w:sz w:val="20"/>
          <w:szCs w:val="20"/>
        </w:rPr>
        <w:t xml:space="preserve">Hipotesis yang di ajukan oleh peneliti adalah terdapat hubungan negative antara stress akademik dengan dukungan sosial dan kesejahteraan psikologis pada SMK X di sidoarjo. uji hipotesis di lakukan untuk mengetahui korelasi dari ketiga variable tersebut. uji hipotesis pada penelitian ini di lakukan dengan teknik non parametrik dengan menggunakan uji korelasi </w:t>
      </w:r>
      <w:r w:rsidRPr="00343864">
        <w:rPr>
          <w:i/>
          <w:iCs/>
          <w:color w:val="000000"/>
          <w:sz w:val="20"/>
          <w:szCs w:val="20"/>
        </w:rPr>
        <w:t xml:space="preserve">spearman’s rho. </w:t>
      </w:r>
      <w:r w:rsidRPr="00343864">
        <w:rPr>
          <w:color w:val="000000"/>
          <w:sz w:val="20"/>
          <w:szCs w:val="20"/>
        </w:rPr>
        <w:t>Hipotesis di terima apabila</w:t>
      </w:r>
      <w:r w:rsidRPr="00343864">
        <w:rPr>
          <w:sz w:val="20"/>
          <w:szCs w:val="20"/>
        </w:rPr>
        <w:t xml:space="preserve"> p </w:t>
      </w:r>
      <w:r w:rsidRPr="00343864">
        <w:rPr>
          <w:sz w:val="20"/>
          <w:szCs w:val="20"/>
          <w:lang w:eastAsia="en-ID"/>
        </w:rPr>
        <w:t xml:space="preserve">&lt; 0.05. </w:t>
      </w:r>
    </w:p>
    <w:p w14:paraId="5FE862A4" w14:textId="77777777" w:rsidR="00343864" w:rsidRPr="00343864" w:rsidRDefault="00343864" w:rsidP="00343864">
      <w:pPr>
        <w:spacing w:after="160"/>
        <w:rPr>
          <w:b/>
          <w:bCs/>
          <w:sz w:val="20"/>
          <w:szCs w:val="20"/>
          <w:lang w:eastAsia="en-ID"/>
        </w:rPr>
      </w:pPr>
      <w:r w:rsidRPr="00343864">
        <w:rPr>
          <w:b/>
          <w:bCs/>
          <w:sz w:val="20"/>
          <w:szCs w:val="20"/>
          <w:lang w:eastAsia="en-ID"/>
        </w:rPr>
        <w:t xml:space="preserve"> </w:t>
      </w:r>
    </w:p>
    <w:p w14:paraId="711D271C" w14:textId="77777777" w:rsidR="00343864" w:rsidRPr="00343864" w:rsidRDefault="00343864" w:rsidP="00343864">
      <w:pPr>
        <w:spacing w:before="120"/>
        <w:jc w:val="both"/>
        <w:rPr>
          <w:sz w:val="20"/>
          <w:szCs w:val="20"/>
        </w:rPr>
      </w:pPr>
      <w:r w:rsidRPr="00343864">
        <w:rPr>
          <w:noProof/>
          <w:sz w:val="20"/>
          <w:szCs w:val="20"/>
          <w:lang w:val="en-US" w:eastAsia="en-US"/>
        </w:rPr>
        <w:drawing>
          <wp:inline distT="0" distB="0" distL="0" distR="0" wp14:anchorId="33EDB108" wp14:editId="40AD44B1">
            <wp:extent cx="5288280" cy="1600200"/>
            <wp:effectExtent l="0" t="0" r="0" b="0"/>
            <wp:docPr id="891521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88280" cy="1600200"/>
                    </a:xfrm>
                    <a:prstGeom prst="rect">
                      <a:avLst/>
                    </a:prstGeom>
                    <a:noFill/>
                    <a:ln>
                      <a:noFill/>
                    </a:ln>
                  </pic:spPr>
                </pic:pic>
              </a:graphicData>
            </a:graphic>
          </wp:inline>
        </w:drawing>
      </w:r>
    </w:p>
    <w:p w14:paraId="06724ED8" w14:textId="77777777" w:rsidR="00343864" w:rsidRPr="00343864" w:rsidRDefault="00343864" w:rsidP="00343864">
      <w:pPr>
        <w:spacing w:before="120"/>
        <w:jc w:val="both"/>
        <w:rPr>
          <w:sz w:val="20"/>
          <w:szCs w:val="20"/>
          <w:lang w:val="en-US" w:eastAsia="en-ID"/>
        </w:rPr>
      </w:pPr>
      <w:r w:rsidRPr="00343864">
        <w:rPr>
          <w:color w:val="000000"/>
          <w:sz w:val="20"/>
          <w:szCs w:val="20"/>
        </w:rPr>
        <w:t xml:space="preserve">Dari hasil analisis uji hipotesis di temukan bahwa terdapat korelasi yang signifikan antara stress akademik dengan dukungan sosial dan kesejahteraan psikologis, dimana nilai yang di peroleh </w:t>
      </w:r>
      <w:r w:rsidRPr="00343864">
        <w:rPr>
          <w:color w:val="000000"/>
          <w:sz w:val="20"/>
          <w:szCs w:val="20"/>
          <w:lang w:val="en-US"/>
        </w:rPr>
        <w:t xml:space="preserve">dari ketiga variable </w:t>
      </w:r>
      <w:r w:rsidRPr="00343864">
        <w:rPr>
          <w:color w:val="000000"/>
          <w:sz w:val="20"/>
          <w:szCs w:val="20"/>
        </w:rPr>
        <w:t xml:space="preserve">adalah </w:t>
      </w:r>
      <w:r w:rsidRPr="00343864">
        <w:rPr>
          <w:sz w:val="20"/>
          <w:szCs w:val="20"/>
        </w:rPr>
        <w:t xml:space="preserve"> p</w:t>
      </w:r>
      <w:r w:rsidRPr="00343864">
        <w:rPr>
          <w:sz w:val="20"/>
          <w:szCs w:val="20"/>
          <w:lang w:eastAsia="en-ID"/>
        </w:rPr>
        <w:t>&lt; 0.01</w:t>
      </w:r>
      <w:r w:rsidRPr="00343864">
        <w:rPr>
          <w:sz w:val="20"/>
          <w:szCs w:val="20"/>
          <w:lang w:val="en-US" w:eastAsia="en-ID"/>
        </w:rPr>
        <w:t>.</w:t>
      </w:r>
    </w:p>
    <w:p w14:paraId="52DB210C" w14:textId="77777777" w:rsidR="00830D36" w:rsidRDefault="00830D36">
      <w:pPr>
        <w:pBdr>
          <w:top w:val="nil"/>
          <w:left w:val="nil"/>
          <w:bottom w:val="nil"/>
          <w:right w:val="nil"/>
          <w:between w:val="nil"/>
        </w:pBdr>
        <w:ind w:firstLine="288"/>
        <w:jc w:val="both"/>
        <w:rPr>
          <w:color w:val="000000"/>
          <w:sz w:val="20"/>
          <w:szCs w:val="20"/>
        </w:rPr>
      </w:pPr>
    </w:p>
    <w:p w14:paraId="45D171A8" w14:textId="67863905" w:rsidR="00F92913" w:rsidRDefault="00343864" w:rsidP="00F92913">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 xml:space="preserve">Pembahasan </w:t>
      </w:r>
    </w:p>
    <w:p w14:paraId="5BDCADD9" w14:textId="77777777" w:rsidR="00F92913" w:rsidRPr="00F92913" w:rsidRDefault="00F92913" w:rsidP="00F92913">
      <w:pPr>
        <w:pBdr>
          <w:top w:val="nil"/>
          <w:left w:val="nil"/>
          <w:bottom w:val="nil"/>
          <w:right w:val="nil"/>
          <w:between w:val="nil"/>
        </w:pBdr>
        <w:ind w:left="426"/>
        <w:rPr>
          <w:b/>
          <w:color w:val="000000"/>
          <w:sz w:val="20"/>
          <w:szCs w:val="20"/>
        </w:rPr>
      </w:pPr>
    </w:p>
    <w:p w14:paraId="4467215A" w14:textId="20A4F745" w:rsidR="00343864" w:rsidRPr="00343864" w:rsidRDefault="00343864" w:rsidP="00343864">
      <w:pPr>
        <w:ind w:firstLine="720"/>
        <w:jc w:val="both"/>
        <w:rPr>
          <w:sz w:val="20"/>
          <w:szCs w:val="20"/>
          <w:lang w:val="en-US"/>
        </w:rPr>
      </w:pPr>
      <w:r w:rsidRPr="00343864">
        <w:rPr>
          <w:sz w:val="20"/>
          <w:szCs w:val="20"/>
          <w:lang w:val="en-US"/>
        </w:rPr>
        <w:t>Penelitian ini mengkaji hubungan antara stress akademik dengan dukungan sosial dan psychological well being pada siswa smk x di sidoarjo. Berdasarkan hasil analisis data yang telah di lakukan di atas di peroleh nilai koefisien korelasi variable y-x</w:t>
      </w:r>
      <w:r w:rsidRPr="00343864">
        <w:rPr>
          <w:b/>
          <w:bCs/>
          <w:sz w:val="20"/>
          <w:szCs w:val="20"/>
          <w:vertAlign w:val="superscript"/>
          <w:lang w:val="en-US"/>
        </w:rPr>
        <w:t>1</w:t>
      </w:r>
      <w:r w:rsidRPr="00343864">
        <w:rPr>
          <w:sz w:val="20"/>
          <w:szCs w:val="20"/>
        </w:rPr>
        <w:t xml:space="preserve"> </w:t>
      </w:r>
      <w:r w:rsidRPr="00343864">
        <w:rPr>
          <w:sz w:val="20"/>
          <w:szCs w:val="20"/>
          <w:lang w:val="en-US"/>
        </w:rPr>
        <w:t>sebesar (-0.598) dan variable y-x</w:t>
      </w:r>
      <w:r w:rsidRPr="00343864">
        <w:rPr>
          <w:sz w:val="20"/>
          <w:szCs w:val="20"/>
          <w:vertAlign w:val="superscript"/>
          <w:lang w:val="en-US"/>
        </w:rPr>
        <w:t xml:space="preserve">2 </w:t>
      </w:r>
      <w:r w:rsidRPr="00343864">
        <w:rPr>
          <w:sz w:val="20"/>
          <w:szCs w:val="20"/>
          <w:lang w:val="en-US"/>
        </w:rPr>
        <w:t>sebesar (-0.736) dengan (p</w:t>
      </w:r>
      <w:r w:rsidRPr="00343864">
        <w:rPr>
          <w:sz w:val="20"/>
          <w:szCs w:val="20"/>
        </w:rPr>
        <w:t>&lt; </w:t>
      </w:r>
      <w:r w:rsidRPr="00343864">
        <w:rPr>
          <w:sz w:val="20"/>
          <w:szCs w:val="20"/>
          <w:lang w:val="en-US"/>
        </w:rPr>
        <w:t>.</w:t>
      </w:r>
      <w:r w:rsidRPr="00343864">
        <w:rPr>
          <w:sz w:val="20"/>
          <w:szCs w:val="20"/>
        </w:rPr>
        <w:t>001</w:t>
      </w:r>
      <w:r w:rsidRPr="00343864">
        <w:rPr>
          <w:sz w:val="20"/>
          <w:szCs w:val="20"/>
          <w:lang w:val="en-US"/>
        </w:rPr>
        <w:t xml:space="preserve">) hal ini menunjukkan bahwa terdapat hubungan negative yang sangat signifikan antara stress akademik dengan dukungan sosial dan kesejahteraan psikologis. Artinya semakin tinggi dukungan sosial dan kesejahteraan psikologis siswa semakin rendah stress akademik yang di miliki siswa, dan sebaliknya semakin rendah dukungan sosial dan kesejahteraan psikologis siswa maka semakin tinggi stress akademik yang di miliki siswa. penelitian ini menunjukkan bahwa dukungan sosial dan psychological well being secara signifikan berpengaruh terhadap stress akademik yang di miliki siswa artinya siswa mampu mengendalikan dirinya sendiri karena di dukung oleh orang di sekitarnya dan juga memiliki kesejahteraan psikologis yang baik. hal ini sesuai dengan teori dari </w:t>
      </w:r>
      <w:r w:rsidRPr="00343864">
        <w:rPr>
          <w:sz w:val="20"/>
          <w:szCs w:val="20"/>
          <w:lang w:val="en-US"/>
        </w:rPr>
        <w:fldChar w:fldCharType="begin" w:fldLock="1"/>
      </w:r>
      <w:r w:rsidR="00E45B64">
        <w:rPr>
          <w:sz w:val="20"/>
          <w:szCs w:val="20"/>
          <w:lang w:val="en-US"/>
        </w:rPr>
        <w:instrText>ADDIN CSL_CITATION {"citationItems":[{"id":"ITEM-1","itemData":{"DOI":"10.1037/0022-006X.54.4.461","ISSN":"0022006X","abstract":"The transformation of the concept of social support from a sociological view in which embeddedness in social structure was central to reconceptualization of specific relationships has led the field into a conceptual morass that signals the absence of a unitary knowledge area. This article, using the author's studies on social supports, examines the task that confronts the current social support research community with the emphasis on specifying and detailing socially supportive relationships. The term social support has become overly inclusive and needs to be disaggregated into a number of component parts before meaningful conceptual progress is possible. The level of knowledge currently available precludes meaningful social policy usage. © 1986 American Psychological Association.","author":[{"dropping-particle":"","family":"Lieberman","given":"Morton A.","non-dropping-particle":"","parse-names":false,"suffix":""}],"container-title":"Journal of Consulting and Clinical Psychology","id":"ITEM-1","issue":"4","issued":{"date-parts":[["1986"]]},"page":"461-465","title":"Social Supports-The Consequences of Psychologizing. A Commentary","type":"article-journal","volume":"54"},"uris":["http://www.mendeley.com/documents/?uuid=88c3c7e6-215a-4a66-9cda-773f72de9780"]}],"mendeley":{"formattedCitation":"[22]","plainTextFormattedCitation":"[22]","previouslyFormattedCitation":"[22]"},"properties":{"noteIndex":0},"schema":"https://github.com/citation-style-language/schema/raw/master/csl-citation.json"}</w:instrText>
      </w:r>
      <w:r w:rsidRPr="00343864">
        <w:rPr>
          <w:sz w:val="20"/>
          <w:szCs w:val="20"/>
          <w:lang w:val="en-US"/>
        </w:rPr>
        <w:fldChar w:fldCharType="separate"/>
      </w:r>
      <w:r w:rsidR="00E45B64" w:rsidRPr="00E45B64">
        <w:rPr>
          <w:noProof/>
          <w:sz w:val="20"/>
          <w:szCs w:val="20"/>
          <w:lang w:val="en-US"/>
        </w:rPr>
        <w:t>[22]</w:t>
      </w:r>
      <w:r w:rsidRPr="00343864">
        <w:rPr>
          <w:sz w:val="20"/>
          <w:szCs w:val="20"/>
          <w:lang w:val="en-US"/>
        </w:rPr>
        <w:fldChar w:fldCharType="end"/>
      </w:r>
      <w:r w:rsidRPr="00343864">
        <w:rPr>
          <w:sz w:val="20"/>
          <w:szCs w:val="20"/>
          <w:lang w:val="en-US"/>
        </w:rPr>
        <w:t xml:space="preserve"> bahwa secara teoritis adanya dukungan sosial dapat menurunkan kecenderungan munculnya kejadian yang dapat mengakibatkan stress. Sesuai dengan penelitian </w:t>
      </w:r>
      <w:r w:rsidRPr="00343864">
        <w:rPr>
          <w:sz w:val="20"/>
          <w:szCs w:val="20"/>
          <w:lang w:val="en-US"/>
        </w:rPr>
        <w:fldChar w:fldCharType="begin" w:fldLock="1"/>
      </w:r>
      <w:r w:rsidR="00E45B64">
        <w:rPr>
          <w:sz w:val="20"/>
          <w:szCs w:val="20"/>
          <w:lang w:val="en-US"/>
        </w:rPr>
        <w:instrText>ADDIN CSL_CITATION {"citationItems":[{"id":"ITEM-1","itemData":{"ISBN":"9786026011503","abstract":"Tujuan penelitian ini adalah untuk mengetahui seberapa besar pengaruh kualitas pelayanan, fasilitas, dan harga secara parsial dan simultan terhadap kepuasan konsumen. Penelitian yang dilakukan menggunakan teknik analisis kuantitatif karena data penelitian berupa angka-angka dan analisis menggunakan statistik. Objek penelitian dalam penelitian ini adalah Hotel Emilia dan subjek penelitian dalam penelitian ini adalah konsumen yang menginap pada Hotel Emilia. Metode pengambilan sampel dalam penelitian ini adalah dengan menggunakan teknik purposive sampling dan berdasarkan metode tersebut peneliti menentukan jumlah kuota sampel sebesar 190 responden dengan kriteria yang telah ditentukan. Hasil penelitian menyatakan bahwa kualitas pelayanan, fasilitas, dan harga berpengaruh signifikan secara parsial dan simultan terhadap kepuasan konsumen.","author":[{"dropping-particle":"","family":"Ulfa","given":"Gistia","non-dropping-particle":"","parse-names":false,"suffix":""}],"container-title":"UMS","id":"ITEM-1","issue":"1","issued":{"date-parts":[["2018"]]},"number-of-pages":"165-175","publisher":"Universitas Muhamadiyah Surakarta","title":"Hubungan Antara Stres, Harga Diri Dan Dukungan Sosial Terhadap Kesejahteraan Psikologis Pada Lanjut Usia","type":"thesis","volume":"15"},"uris":["http://www.mendeley.com/documents/?uuid=a6caf850-1871-4860-bc6d-8e556499e292"]}],"mendeley":{"formattedCitation":"[23]","plainTextFormattedCitation":"[23]","previouslyFormattedCitation":"[23]"},"properties":{"noteIndex":0},"schema":"https://github.com/citation-style-language/schema/raw/master/csl-citation.json"}</w:instrText>
      </w:r>
      <w:r w:rsidRPr="00343864">
        <w:rPr>
          <w:sz w:val="20"/>
          <w:szCs w:val="20"/>
          <w:lang w:val="en-US"/>
        </w:rPr>
        <w:fldChar w:fldCharType="separate"/>
      </w:r>
      <w:r w:rsidR="00E45B64" w:rsidRPr="00E45B64">
        <w:rPr>
          <w:noProof/>
          <w:sz w:val="20"/>
          <w:szCs w:val="20"/>
          <w:lang w:val="en-US"/>
        </w:rPr>
        <w:t>[23]</w:t>
      </w:r>
      <w:r w:rsidRPr="00343864">
        <w:rPr>
          <w:sz w:val="20"/>
          <w:szCs w:val="20"/>
          <w:lang w:val="en-US"/>
        </w:rPr>
        <w:fldChar w:fldCharType="end"/>
      </w:r>
      <w:r w:rsidRPr="00343864">
        <w:rPr>
          <w:sz w:val="20"/>
          <w:szCs w:val="20"/>
          <w:lang w:val="en-US"/>
        </w:rPr>
        <w:t xml:space="preserve"> Diperoleh rx1y ada hubungan negatif yang signifikan antara stres dengan kesejahteraan psikologis dan dukungan sosial.</w:t>
      </w:r>
    </w:p>
    <w:p w14:paraId="43775FF9" w14:textId="4490DC0D" w:rsidR="00343864" w:rsidRPr="00343864" w:rsidRDefault="00343864" w:rsidP="00343864">
      <w:pPr>
        <w:ind w:firstLine="720"/>
        <w:jc w:val="both"/>
        <w:rPr>
          <w:sz w:val="20"/>
          <w:szCs w:val="20"/>
          <w:lang w:val="en-US"/>
        </w:rPr>
      </w:pPr>
      <w:r w:rsidRPr="00343864">
        <w:rPr>
          <w:sz w:val="20"/>
          <w:szCs w:val="20"/>
          <w:lang w:val="en-US"/>
        </w:rPr>
        <w:t xml:space="preserve">Dukungan sosial yang berasal dari keluarga dan teman menjadi sangat penting untuk  mengurangi resiko terjadinya stress </w:t>
      </w:r>
      <w:r w:rsidRPr="00343864">
        <w:rPr>
          <w:sz w:val="20"/>
          <w:szCs w:val="20"/>
          <w:lang w:val="en-US"/>
        </w:rPr>
        <w:fldChar w:fldCharType="begin" w:fldLock="1"/>
      </w:r>
      <w:r w:rsidR="00E45B64">
        <w:rPr>
          <w:sz w:val="20"/>
          <w:szCs w:val="20"/>
          <w:lang w:val="en-US"/>
        </w:rPr>
        <w:instrText>ADDIN CSL_CITATION {"citationItems":[{"id":"ITEM-1","itemData":{"DOI":"10.1007/BF00898416","ISSN":"00910562","PMID":"6837532","author":[{"dropping-particle":"","family":"Procidano","given":"Mary E.","non-dropping-particle":"","parse-names":false,"suffix":""},{"dropping-particle":"","family":"Heller","given":"Kenneth","non-dropping-particle":"","parse-names":false,"suffix":""}],"container-title":"American Journal of Community Psychology","id":"ITEM-1","issue":"1","issued":{"date-parts":[["1983"]]},"page":"1-24","title":"Measures of perceived social support from friends and from family: Three validation studies","type":"article-journal","volume":"11"},"uris":["http://www.mendeley.com/documents/?uuid=42827fb7-1324-4a96-b9e4-a0370f306157"]}],"mendeley":{"formattedCitation":"[24]","plainTextFormattedCitation":"[24]","previouslyFormattedCitation":"[24]"},"properties":{"noteIndex":0},"schema":"https://github.com/citation-style-language/schema/raw/master/csl-citation.json"}</w:instrText>
      </w:r>
      <w:r w:rsidRPr="00343864">
        <w:rPr>
          <w:sz w:val="20"/>
          <w:szCs w:val="20"/>
          <w:lang w:val="en-US"/>
        </w:rPr>
        <w:fldChar w:fldCharType="separate"/>
      </w:r>
      <w:r w:rsidR="00E45B64" w:rsidRPr="00E45B64">
        <w:rPr>
          <w:noProof/>
          <w:sz w:val="20"/>
          <w:szCs w:val="20"/>
          <w:lang w:val="en-US"/>
        </w:rPr>
        <w:t>[24]</w:t>
      </w:r>
      <w:r w:rsidRPr="00343864">
        <w:rPr>
          <w:sz w:val="20"/>
          <w:szCs w:val="20"/>
          <w:lang w:val="en-US"/>
        </w:rPr>
        <w:fldChar w:fldCharType="end"/>
      </w:r>
      <w:r w:rsidRPr="00343864">
        <w:rPr>
          <w:sz w:val="20"/>
          <w:szCs w:val="20"/>
          <w:lang w:val="en-US"/>
        </w:rPr>
        <w:t>. Pada hasil Analisa penelitian ini antara variable x1-y di dapatkan nilai koefisien (-0.598) dengan (</w:t>
      </w:r>
      <w:r w:rsidRPr="00343864">
        <w:rPr>
          <w:sz w:val="20"/>
          <w:szCs w:val="20"/>
        </w:rPr>
        <w:t>p</w:t>
      </w:r>
      <w:r w:rsidRPr="00343864">
        <w:rPr>
          <w:sz w:val="20"/>
          <w:szCs w:val="20"/>
          <w:lang w:eastAsia="en-ID"/>
        </w:rPr>
        <w:t>&lt; 0.01</w:t>
      </w:r>
      <w:r w:rsidRPr="00343864">
        <w:rPr>
          <w:sz w:val="20"/>
          <w:szCs w:val="20"/>
          <w:lang w:val="en-US" w:eastAsia="en-ID"/>
        </w:rPr>
        <w:t>)</w:t>
      </w:r>
      <w:r w:rsidRPr="00343864">
        <w:rPr>
          <w:sz w:val="20"/>
          <w:szCs w:val="20"/>
          <w:lang w:val="en-US"/>
        </w:rPr>
        <w:t xml:space="preserve"> artinya ada hubungan negative antara dukungan sosial dengan stress akademik pada siswa. Penelitian terdahulu yang di lakukan oleh </w:t>
      </w:r>
      <w:r w:rsidRPr="00343864">
        <w:rPr>
          <w:sz w:val="20"/>
          <w:szCs w:val="20"/>
          <w:lang w:val="en-US"/>
        </w:rPr>
        <w:fldChar w:fldCharType="begin" w:fldLock="1"/>
      </w:r>
      <w:r w:rsidR="00E45B64">
        <w:rPr>
          <w:sz w:val="20"/>
          <w:szCs w:val="20"/>
          <w:lang w:val="en-US"/>
        </w:rPr>
        <w:instrText>ADDIN CSL_CITATION {"citationItems":[{"id":"ITEM-1","itemData":{"DOI":"10.31603/bpsr.4867","abstract":"Penelitian ini bertujuan untuk mengetahui hubungan antara dukungan sosial dengan stres akademik pada siswa yang mengikuti pembelajaran daring. Penelitian ini merupakan jenis penelitian kuantitatif dengan metode korelasional. Subjek pada penelitian ini berujumlah 72 orang, dengan siswa laki-laki sebanyak 29 orang dan siswa perempuan sebanyak 43 orang, berada dalam rentang usia 13-18 tahun. Teknik pengambilan sampel yang digunakan yaitu random sampling  dan analisis data menggunakan korelasi Spearman Rho dengan bantuan SPSS 25.0 for windows. Hasil penelitian menunjukkan bahwa r = -0.163 dengan signifikansi p = 0.002 (p&lt;0.05). Berdasarkan hasil tersebut dapat disimpulkan bahwa terdapat hubungan negatif antara dukungan sosial dengan stres akademik pada siswa yang mengikuti pembelajaran daring.","author":[{"dropping-particle":"","family":"Anadita","given":"Desilia","non-dropping-particle":"","parse-names":false,"suffix":""}],"container-title":"Borobudur Psychology Review","id":"ITEM-1","issue":"1","issued":{"date-parts":[["2021","5","28"]]},"page":"38-45","publisher":"Universitas Muhammadiyah Magelang","title":"Hubungan antara Dukungan Sosial dengan Stres Akademik pada Siswa yang Mengikuti Pembelajaran Daring","type":"article-journal","volume":"1"},"uris":["http://www.mendeley.com/documents/?uuid=4c35f41c-e862-3882-bd21-2e026257f5f4"]}],"mendeley":{"formattedCitation":"[25]","plainTextFormattedCitation":"[25]","previouslyFormattedCitation":"[25]"},"properties":{"noteIndex":0},"schema":"https://github.com/citation-style-language/schema/raw/master/csl-citation.json"}</w:instrText>
      </w:r>
      <w:r w:rsidRPr="00343864">
        <w:rPr>
          <w:sz w:val="20"/>
          <w:szCs w:val="20"/>
          <w:lang w:val="en-US"/>
        </w:rPr>
        <w:fldChar w:fldCharType="separate"/>
      </w:r>
      <w:r w:rsidR="00E45B64" w:rsidRPr="00E45B64">
        <w:rPr>
          <w:noProof/>
          <w:sz w:val="20"/>
          <w:szCs w:val="20"/>
          <w:lang w:val="en-US"/>
        </w:rPr>
        <w:t>[25]</w:t>
      </w:r>
      <w:r w:rsidRPr="00343864">
        <w:rPr>
          <w:sz w:val="20"/>
          <w:szCs w:val="20"/>
          <w:lang w:val="en-US"/>
        </w:rPr>
        <w:fldChar w:fldCharType="end"/>
      </w:r>
      <w:r w:rsidRPr="00343864">
        <w:rPr>
          <w:sz w:val="20"/>
          <w:szCs w:val="20"/>
          <w:lang w:val="en-US"/>
        </w:rPr>
        <w:t xml:space="preserve"> menunjukkan bahwa dukungan sosial dan stress akademik memiliki hubungan negatif, artinya dukungan sosial mampu menekan tingkat stress pada siswa. Penelitian lain yang dilakukan oleh </w:t>
      </w:r>
      <w:r w:rsidRPr="00343864">
        <w:rPr>
          <w:sz w:val="20"/>
          <w:szCs w:val="20"/>
        </w:rPr>
        <w:fldChar w:fldCharType="begin" w:fldLock="1"/>
      </w:r>
      <w:r w:rsidR="00E45B64">
        <w:rPr>
          <w:sz w:val="20"/>
          <w:szCs w:val="20"/>
        </w:rPr>
        <w:instrText>ADDIN CSL_CITATION {"citationItems":[{"id":"ITEM-1","itemData":{"ISSN":"2580-2917","abstract":"Stres merupakan fenomena psikofisik yang manusiawi. Stres yang paling umum dialami siswa merupakan stres dalam bidang akademik. Stres di bidang akademik memiliki dampak negatif yaitu terhadap kesehatan fisik. Penelitian ini bertujuan untuk mengetahui hubungan dukungan keluarga dengan tingkat stres pada siswa SMK Kesehatan X. Jenis penelitian ini adalah kuantitatif dengan desain studi penelitian analitik korelatif dengan pendekatan  cross-sectional . Teknik pengambilan sampel menggunakan metode sampel random sampling. Sampel penelitian berjumlah 106 responden. Analisa data dengan Analisa  Chi-Square . Hasil penelitian  menunjukkan sebesar 61,3% responden dengan kategori dukungan keluarga tinggi dan sebesar 38,7% responden dengan kategori dukungan keluarga rendah. Hasil tingkat stres dengan katogori rendah sebesar 51,9% responden dan tingkat stres dengan kategori tinggi sebesar 48,1% responden. Penelitian ini menunjukkan  terdapat hubungan yang positif antara dukungan keluarga dengan tingkat stres pada siswa SMK Kesehatan X dengan nilai p value = 0,000 ≤  0,05). Hal ini berarti dukungan keluarga memiliki peran dalam mengurangi stres pada siswa SMK Kesehatan X.  agar dapat menyelesaikan tahapan akademik. Penelitian ini diharapkan sebagai acuan dalam membina siswa dalam menghadapi permasalahan stress dalam belajar serta tidak adanya dukungan keluarga pada siswa sehingga siswa memiliki koping positif untuk berprestasi dalam pembelajaran.","author":[{"dropping-particle":"","family":"Nur","given":"Shieva","non-dropping-particle":"","parse-names":false,"suffix":""},{"dropping-particle":"","family":"Ahmad","given":"Azizah","non-dropping-particle":"","parse-names":false,"suffix":""},{"dropping-particle":"","family":"Purnamasari","given":"Elly","non-dropping-particle":"","parse-names":false,"suffix":""},{"dropping-particle":"","family":"Suryani","given":"Dini Dwi","non-dropping-particle":"","parse-names":false,"suffix":""}],"container-title":"Jurnal JKFT","id":"ITEM-1","issue":"1","issued":{"date-parts":[["2021"]]},"page":"29-37","title":"Dukungan Keluarga Dengan Tingkat Stres Pada Siswa Smk Kesehatan X","type":"article-journal","volume":"6"},"uris":["http://www.mendeley.com/documents/?uuid=7c1a3d79-26f9-4d7c-8c5c-1f67c2be4121"]}],"mendeley":{"formattedCitation":"[6]","plainTextFormattedCitation":"[6]","previouslyFormattedCitation":"[6]"},"properties":{"noteIndex":0},"schema":"https://github.com/citation-style-language/schema/raw/master/csl-citation.json"}</w:instrText>
      </w:r>
      <w:r w:rsidRPr="00343864">
        <w:rPr>
          <w:sz w:val="20"/>
          <w:szCs w:val="20"/>
        </w:rPr>
        <w:fldChar w:fldCharType="separate"/>
      </w:r>
      <w:r w:rsidR="00E45B64" w:rsidRPr="00E45B64">
        <w:rPr>
          <w:noProof/>
          <w:sz w:val="20"/>
          <w:szCs w:val="20"/>
        </w:rPr>
        <w:t>[6]</w:t>
      </w:r>
      <w:r w:rsidRPr="00343864">
        <w:rPr>
          <w:sz w:val="20"/>
          <w:szCs w:val="20"/>
        </w:rPr>
        <w:fldChar w:fldCharType="end"/>
      </w:r>
      <w:r w:rsidRPr="00343864">
        <w:rPr>
          <w:sz w:val="20"/>
          <w:szCs w:val="20"/>
          <w:lang w:val="en-US"/>
        </w:rPr>
        <w:t xml:space="preserve"> menyatakan bahwa dukungan keluarga memiliki peran dalam mengurangi stress pada siswa SMK x</w:t>
      </w:r>
      <w:r w:rsidRPr="00343864">
        <w:rPr>
          <w:sz w:val="20"/>
          <w:szCs w:val="20"/>
        </w:rPr>
        <w:t>.</w:t>
      </w:r>
      <w:r w:rsidRPr="00343864">
        <w:rPr>
          <w:sz w:val="20"/>
          <w:szCs w:val="20"/>
          <w:lang w:val="en-US"/>
        </w:rPr>
        <w:t xml:space="preserve"> </w:t>
      </w:r>
      <w:r w:rsidRPr="00343864">
        <w:rPr>
          <w:sz w:val="20"/>
          <w:szCs w:val="20"/>
        </w:rPr>
        <w:t xml:space="preserve">Penelitian </w:t>
      </w:r>
      <w:r w:rsidRPr="00343864">
        <w:rPr>
          <w:sz w:val="20"/>
          <w:szCs w:val="20"/>
        </w:rPr>
        <w:fldChar w:fldCharType="begin" w:fldLock="1"/>
      </w:r>
      <w:r w:rsidR="00E45B64">
        <w:rPr>
          <w:sz w:val="20"/>
          <w:szCs w:val="20"/>
        </w:rPr>
        <w:instrText xml:space="preserve">ADDIN CSL_CITATION {"citationItems":[{"id":"ITEM-1","itemData":{"abstract":"Pembelajaran  daring  mengakibatkan  stres  akademik.  Stres  akademik  terjadi karena  tidak  tercapainya penyesuaian  dan  adanya  kegagalan  menghadapi  tuntutan  akademik. Stres  akademik  yang  tidak  teratasi dapat mempengaruhi pikiran, perasaan, fisik dan  tingkah  laku.Stres akademik dapat berkurang  dengan adanya dukungan sosial teman sebaya. Penelitian ini bertujuan untuk melihat hubungan antara dukungan sosial  teman  sebaya  dengan  stres  akademik  pembelajaran  daring. Desain  penelitian  menggunakan deskriptif  korelasi  dengan  pendekatan  cross  sectional.  Penelitian  dilakukan  di  Fakutas  Keperawatan Universitas Riau dengan sampel 213 responden menggunakan proportionate stratified random sampling.Alat ukur yang digunakan berupa kuesioner stres akademik dan dukungan sosial yang dimodifikasi oleh peneliti dengan nilai rentang validitas yaitu 0,458-0,802 dan 0,461-0,574. Analisis yang digunakan adalah analisis  univariat  dan  analisis  bivariat.  Hasil  penelitian  didapatkan  mayoritas  responden  yaitu  berjenis kelamin  perempuan  yaitu  200  (93,3%),  berusia  20  tahun  adalah  77  (36,2%)  dan  dari  angkatan  A  2020 adalah 75 (35,2%). Mayoritas responden mendapat dukungan sosial teman sebaya tinggi mengalami stres akademik daring berat sebanyak 35 (28,7%) dan stres akademik sedang sebanyak 87 (71,3%). Hasil uji statistik  didapatkan  p value =  0,020  &lt; </w:instrText>
      </w:r>
      <w:r w:rsidR="00E45B64">
        <w:rPr>
          <w:sz w:val="20"/>
          <w:szCs w:val="20"/>
        </w:rPr>
        <w:instrText>(0,05)  artinya  Ho  ditolak.  Simpulan  penelitian  ini  yaitu  ada hubungan antara dukungan sosial teman sebaya dengan stres  akademik pembelajaran daring pada masa pandemi COVID-19","author":[{"dropping-particle":"","family":"Defitri","given":"Ririn Muthia Zukhra, Nopriadi","non-dropping-particle":"","parse-names":false,"suffix":""}],"container-title":"Jurnal Kesehatan","id":"ITEM-1","issue":"2","issued":{"date-parts":[["2021"]]},"page":"287-296","title":"Hubungan Antara Dukungan Sosial Teman Sebaya Dengan Stres Akademik Pembelajaran Daring Pada Masa Pandemi Covid-19","type":"article-journal","volume":"10"},"uris":["http://www.mendeley.com/documents/?uuid=3e6e100c-72c9-39da-982d-7fa0c5abdb7c"]}],"mendeley":{"formattedCitation":"[7]","plainTextFormattedCitation":"[7]","previouslyFormattedCitation":"[7]"},"properties":{"noteIndex":0},"schema":"https://github.com/citation-style-language/schema/raw/master/csl-citation.json"}</w:instrText>
      </w:r>
      <w:r w:rsidRPr="00343864">
        <w:rPr>
          <w:sz w:val="20"/>
          <w:szCs w:val="20"/>
        </w:rPr>
        <w:fldChar w:fldCharType="separate"/>
      </w:r>
      <w:r w:rsidR="00E45B64" w:rsidRPr="00E45B64">
        <w:rPr>
          <w:noProof/>
          <w:sz w:val="20"/>
          <w:szCs w:val="20"/>
        </w:rPr>
        <w:t>[7]</w:t>
      </w:r>
      <w:r w:rsidRPr="00343864">
        <w:rPr>
          <w:sz w:val="20"/>
          <w:szCs w:val="20"/>
        </w:rPr>
        <w:fldChar w:fldCharType="end"/>
      </w:r>
      <w:r w:rsidRPr="00343864">
        <w:rPr>
          <w:sz w:val="20"/>
          <w:szCs w:val="20"/>
        </w:rPr>
        <w:t xml:space="preserve"> menunjukkan ada hubungan antara dukungan sosial teman sebaya dengan stres akademik</w:t>
      </w:r>
      <w:r w:rsidRPr="00343864">
        <w:rPr>
          <w:sz w:val="20"/>
          <w:szCs w:val="20"/>
          <w:lang w:val="en-US"/>
        </w:rPr>
        <w:t xml:space="preserve">, artinya dukungan sosial yang di berikan oleh orang terdekat kepada siswa dapat menumbuhkan persepsi pada siswa untuk menumbuhkan aspek kesejahteraan psikologis pada siswa, salah satu dari aspek yang di maksud adalah </w:t>
      </w:r>
      <w:r w:rsidRPr="00343864">
        <w:rPr>
          <w:i/>
          <w:iCs/>
          <w:sz w:val="20"/>
          <w:szCs w:val="20"/>
          <w:lang w:val="en-US"/>
        </w:rPr>
        <w:t xml:space="preserve">positive relationship </w:t>
      </w:r>
      <w:r w:rsidRPr="00343864">
        <w:rPr>
          <w:sz w:val="20"/>
          <w:szCs w:val="20"/>
          <w:lang w:val="en-US"/>
        </w:rPr>
        <w:t>dan</w:t>
      </w:r>
      <w:r w:rsidRPr="00343864">
        <w:rPr>
          <w:i/>
          <w:iCs/>
          <w:sz w:val="20"/>
          <w:szCs w:val="20"/>
          <w:lang w:val="en-US"/>
        </w:rPr>
        <w:t xml:space="preserve"> self acceptance</w:t>
      </w:r>
      <w:r w:rsidRPr="00343864">
        <w:rPr>
          <w:sz w:val="20"/>
          <w:szCs w:val="20"/>
          <w:lang w:val="en-US"/>
        </w:rPr>
        <w:t xml:space="preserve">. adanya dukungan sosial mampu membuat siswa merasa di hargai dan di anggap menjadi bagian dari anggotanya. </w:t>
      </w:r>
    </w:p>
    <w:p w14:paraId="55A9AAF9" w14:textId="43EB4F68" w:rsidR="00343864" w:rsidRPr="00343864" w:rsidRDefault="00343864" w:rsidP="00343864">
      <w:pPr>
        <w:ind w:firstLine="720"/>
        <w:jc w:val="both"/>
        <w:rPr>
          <w:sz w:val="20"/>
          <w:szCs w:val="20"/>
          <w:lang w:val="en-US"/>
        </w:rPr>
      </w:pPr>
      <w:r w:rsidRPr="00343864">
        <w:rPr>
          <w:sz w:val="20"/>
          <w:szCs w:val="20"/>
          <w:lang w:val="en-US"/>
        </w:rPr>
        <w:t>Pada hasil analisis penelitian ini antara variable x2-y mendapatkan hasil (–0.736) dengan (</w:t>
      </w:r>
      <w:r w:rsidRPr="00343864">
        <w:rPr>
          <w:sz w:val="20"/>
          <w:szCs w:val="20"/>
        </w:rPr>
        <w:t>p</w:t>
      </w:r>
      <w:r w:rsidRPr="00343864">
        <w:rPr>
          <w:sz w:val="20"/>
          <w:szCs w:val="20"/>
          <w:lang w:eastAsia="en-ID"/>
        </w:rPr>
        <w:t>&lt; 0.01</w:t>
      </w:r>
      <w:r w:rsidRPr="00343864">
        <w:rPr>
          <w:sz w:val="20"/>
          <w:szCs w:val="20"/>
          <w:lang w:val="en-US" w:eastAsia="en-ID"/>
        </w:rPr>
        <w:t xml:space="preserve">) </w:t>
      </w:r>
      <w:r w:rsidRPr="00343864">
        <w:rPr>
          <w:sz w:val="20"/>
          <w:szCs w:val="20"/>
          <w:lang w:val="en-US"/>
        </w:rPr>
        <w:t xml:space="preserve">yang berarti bahwa ada hubungan negatif antara kesejahteraan psikologis dengan stres akademik pada siswa SMK x. Pada penelitian terdahulu yang dilakukan oleh </w:t>
      </w:r>
      <w:r w:rsidRPr="00343864">
        <w:rPr>
          <w:sz w:val="20"/>
          <w:szCs w:val="20"/>
          <w:lang w:val="en-US"/>
        </w:rPr>
        <w:fldChar w:fldCharType="begin" w:fldLock="1"/>
      </w:r>
      <w:r w:rsidR="00E45B64">
        <w:rPr>
          <w:sz w:val="20"/>
          <w:szCs w:val="20"/>
          <w:lang w:val="en-US"/>
        </w:rPr>
        <w:instrText>ADDIN CSL_CITATION {"citationItems":[{"id":"ITEM-1","itemData":{"abstract":"… Covid-19 ke Indonesia berpengaruh pada sistem pendidikan, salah satunya pada Universitas yang mewajibkan di adakanya sistem pembelajaran daring… -ngarah pada strategi koping …","author":[{"dropping-particle":"","family":"Jannah","given":"Dewani Yustika Dakholatul","non-dropping-particle":"","parse-names":false,"suffix":""},{"dropping-particle":"","family":"Rahmawati","given":"Arni Nur","non-dropping-particle":"","parse-names":false,"suffix":""},{"dropping-particle":"","family":"Putri","given":"Noor Rochmah Ida Ayu Trisno","non-dropping-particle":"","parse-names":false,"suffix":""},{"dropping-particle":"","family":"Dewi","given":"Feti Kumala","non-dropping-particle":"","parse-names":false,"suffix":""}],"container-title":"Health Information: Jurnal Penelitian","id":"ITEM-1","issue":"2","issued":{"date-parts":[["2021"]]},"page":"12 - 31","title":"Hubungan Kesejahteraan Psikologis dengan Stres pada Mahasiswa Tingkat Akhir selama masa Pandemi Covid","type":"article-journal","volume":"13"},"uris":["http://www.mendeley.com/documents/?uuid=e9fa2b31-4ea0-4145-a16b-a9796d47b915"]}],"mendeley":{"formattedCitation":"[26]","plainTextFormattedCitation":"[26]","previouslyFormattedCitation":"[26]"},"properties":{"noteIndex":0},"schema":"https://github.com/citation-style-language/schema/raw/master/csl-citation.json"}</w:instrText>
      </w:r>
      <w:r w:rsidRPr="00343864">
        <w:rPr>
          <w:sz w:val="20"/>
          <w:szCs w:val="20"/>
          <w:lang w:val="en-US"/>
        </w:rPr>
        <w:fldChar w:fldCharType="separate"/>
      </w:r>
      <w:r w:rsidR="00E45B64" w:rsidRPr="00E45B64">
        <w:rPr>
          <w:noProof/>
          <w:sz w:val="20"/>
          <w:szCs w:val="20"/>
          <w:lang w:val="en-US"/>
        </w:rPr>
        <w:t>[26]</w:t>
      </w:r>
      <w:r w:rsidRPr="00343864">
        <w:rPr>
          <w:sz w:val="20"/>
          <w:szCs w:val="20"/>
          <w:lang w:val="en-US"/>
        </w:rPr>
        <w:fldChar w:fldCharType="end"/>
      </w:r>
      <w:r w:rsidRPr="00343864">
        <w:rPr>
          <w:sz w:val="20"/>
          <w:szCs w:val="20"/>
          <w:lang w:val="en-US"/>
        </w:rPr>
        <w:t xml:space="preserve"> mendapat hasil  p-value (0,047) (&lt;0,05) dengan koefisien korelasi (-255) yang artinya terdapat hubungan negative yang rendah antara kesejahteraan psikologis dengan stress. hal ini sejalan dengan penelitian</w:t>
      </w:r>
      <w:r w:rsidR="00E45B64">
        <w:rPr>
          <w:sz w:val="20"/>
          <w:szCs w:val="20"/>
          <w:lang w:val="en-US"/>
        </w:rPr>
        <w:t xml:space="preserve"> Bowman</w:t>
      </w:r>
      <w:r w:rsidRPr="00343864">
        <w:rPr>
          <w:sz w:val="20"/>
          <w:szCs w:val="20"/>
          <w:lang w:val="en-US"/>
        </w:rPr>
        <w:t>, individu yang tinggi pada kesejahteraan psikologis mampu menavigasi dirinya secara efektif dan terampil dalam menghadapi tantangan yang muncul</w:t>
      </w:r>
      <w:r w:rsidR="00E45B64">
        <w:rPr>
          <w:sz w:val="20"/>
          <w:szCs w:val="20"/>
          <w:lang w:val="en-US"/>
        </w:rPr>
        <w:t xml:space="preserve"> </w:t>
      </w:r>
      <w:r w:rsidR="00E45B64">
        <w:rPr>
          <w:sz w:val="20"/>
          <w:szCs w:val="20"/>
          <w:lang w:val="en-US"/>
        </w:rPr>
        <w:fldChar w:fldCharType="begin" w:fldLock="1"/>
      </w:r>
      <w:r w:rsidR="00E45B64">
        <w:rPr>
          <w:sz w:val="20"/>
          <w:szCs w:val="20"/>
          <w:lang w:val="en-US"/>
        </w:rPr>
        <w:instrText>ADDIN CSL_CITATION {"citationItems":[{"id":"ITEM-1","itemData":{"DOI":"10.26714/jkj.7.2.2019.127-134","ISSN":"2338-2090","abstract":"Mahasiswa dihadapkan pada berbagai macam hambatan dalam proses mengerjakan skripsi sehingga menyebabkan mahasiswa menjadi stress. Tingkat stres mahasiswa erat kaitannya dengan kondisi kesejahteraan psikologis yang dialaminya di kehidupan kampus.Penelitian ini bertujuan untuk mengidentifikasi hubungan antara kesejahteraan psikologis dan tingkat stres pada mahasiswa tingkat akhir. Desain penelitian yang digunakan adalah deskriptif korelasi dengan pendekatan cross sectional terhadap 108 mahasiswa tingkat akhir FIK UI yang sedang mengerjakan skripsi dengan menggunakan metode pengampilan sampel total sampling. Instrumen yang digunakan yaitu Ryff’s Scale of Psychological Well-being dan Student Nurse Stress Index (SNSI).Analisis uji statistik menggunakan uji korelasigamma. Hasil penelitian ini menunjukkan bahwa ada hubungan yang kuat antara kesejahteraan psikologis dengan tingkat stres dengan korelasi negatif (r= -0,649; p= 0.000). Pendidikan kesehatan dan meningkatkan kesejahteraan psikologis perlu dilakukan sebagai cara untuk menurunkan tingkat stres yang dialami mahasiswa tingkat akhir. Kata kunci: kesejahteraan psikologis, stres, mahasiswa tingkat akhir PSYCHOLOGICAL WELL-BEING AND LEVEL OF STRESS AMONG THE LAST YEAR COLLEGE STUDENTS ABSTRACTCollege students are faced with various kinds of obstacles in the process of working on a thesis that causes students to become stressed.The level of student stress is closely related to the conditions of psychological well-being experienced in campus life.This study was conducted to correlation between psychological well-being and level of stress among the last year college students. Methodology used descriptive correlative with cross sectional study, used 108 the last year students in Faculty of Nursing Universitas Indonesia who is working on a thesis and used total sampling. The instrument in this study was Ryff’s Scale of Psychological Well-being and Student Nurse Stress Index (SNSI). Statistical analysis test using gamma correlation test. Result this study, there is strong correlation between psychological well-being and level of stress with the negative correlation (r = -0,649; p= 0.000). Health education and increasing psychological well-being need to be done as a way to decrease level of stress among the last year college students. Keywords: psychological well-being, stress, last year students","author":[{"dropping-particle":"","family":"Aulia","given":"Syifa","non-dropping-particle":"","parse-names":false,"suffix":""},{"dropping-particle":"","family":"Panjaitan","given":"Ria Utami","non-dropping-particle":"","parse-names":false,"suffix":""}],"container-title":"Jurnal Keperawatan Jiwa","id":"ITEM-1","issue":"2","issued":{"date-parts":[["2019"]]},"page":"127","title":"Kesejahteraan psikologis dan tingkat stres pada mahasiswa tingkat akhir","type":"article-journal","volume":"7"},"uris":["http://www.mendeley.com/documents/?uuid=28e00eaf-ac9a-4aa8-a854-0ec7f0991f88"]}],"mendeley":{"formattedCitation":"[27]","plainTextFormattedCitation":"[27]"},"properties":{"noteIndex":0},"schema":"https://github.com/citation-style-language/schema/raw/master/csl-citation.json"}</w:instrText>
      </w:r>
      <w:r w:rsidR="00E45B64">
        <w:rPr>
          <w:sz w:val="20"/>
          <w:szCs w:val="20"/>
          <w:lang w:val="en-US"/>
        </w:rPr>
        <w:fldChar w:fldCharType="separate"/>
      </w:r>
      <w:r w:rsidR="00E45B64" w:rsidRPr="00E45B64">
        <w:rPr>
          <w:noProof/>
          <w:sz w:val="20"/>
          <w:szCs w:val="20"/>
          <w:lang w:val="en-US"/>
        </w:rPr>
        <w:t>[27]</w:t>
      </w:r>
      <w:r w:rsidR="00E45B64">
        <w:rPr>
          <w:sz w:val="20"/>
          <w:szCs w:val="20"/>
          <w:lang w:val="en-US"/>
        </w:rPr>
        <w:fldChar w:fldCharType="end"/>
      </w:r>
      <w:r w:rsidRPr="00343864">
        <w:rPr>
          <w:sz w:val="20"/>
          <w:szCs w:val="20"/>
          <w:lang w:val="en-US"/>
        </w:rPr>
        <w:t>. Sedangkan menurut penelitian</w:t>
      </w:r>
      <w:r w:rsidR="00E45B64">
        <w:rPr>
          <w:sz w:val="20"/>
          <w:szCs w:val="20"/>
          <w:lang w:val="en-US"/>
        </w:rPr>
        <w:t xml:space="preserve"> Sitorus dan Maryam</w:t>
      </w:r>
      <w:r w:rsidRPr="00343864">
        <w:rPr>
          <w:sz w:val="20"/>
          <w:szCs w:val="20"/>
          <w:lang w:val="en-US"/>
        </w:rPr>
        <w:t xml:space="preserve"> menyatakan terdapat hubungan yang signifikan antara harga diri dan stres dengan kesejahteraan psikologis pada remaja panti asuhan tanjung barat di Jakarta</w:t>
      </w:r>
      <w:r w:rsidR="00E45B64">
        <w:rPr>
          <w:sz w:val="20"/>
          <w:szCs w:val="20"/>
          <w:lang w:val="en-US"/>
        </w:rPr>
        <w:t>,</w:t>
      </w:r>
      <w:r w:rsidRPr="00343864">
        <w:rPr>
          <w:sz w:val="20"/>
          <w:szCs w:val="20"/>
          <w:lang w:val="en-US"/>
        </w:rPr>
        <w:t xml:space="preserve"> Artinya selain dukungan social, siswa juga membutuhkan kesejahteraan psikologis yang cukup baik. Hal ini menyatakan bahwa dukungan sosial dan kesejahteraan psikologis merupakan prediktor dari stress akademik pada siswa</w:t>
      </w:r>
      <w:r w:rsidR="00E45B64">
        <w:rPr>
          <w:sz w:val="20"/>
          <w:szCs w:val="20"/>
          <w:lang w:val="en-US"/>
        </w:rPr>
        <w:t xml:space="preserve"> </w:t>
      </w:r>
      <w:r w:rsidR="00E45B64" w:rsidRPr="00343864">
        <w:rPr>
          <w:sz w:val="20"/>
          <w:szCs w:val="20"/>
          <w:lang w:val="en-US"/>
        </w:rPr>
        <w:fldChar w:fldCharType="begin" w:fldLock="1"/>
      </w:r>
      <w:r w:rsidR="00E45B64">
        <w:rPr>
          <w:sz w:val="20"/>
          <w:szCs w:val="20"/>
          <w:lang w:val="en-US"/>
        </w:rPr>
        <w:instrText>ADDIN CSL_CITATION {"citationItems":[{"id":"ITEM-1","itemData":{"DOI":"https://journals.upi-yai.ac.id/index.php/PsikologiKreatifInovatif/issue/archive","abstract":"Penelitian ini bertujuan untuk mengetahui hubungan Harga Diri dan Stres dengan Psychological Well Being pada remaja panti asuhan tanjung barat di Jakarta. Metode pengambilan sampel menggunakan teknik Total Sampling. Jumlah sampel yang digunakan …","author":[{"dropping-particle":"","family":"Sitorus","given":"M R","non-dropping-particle":"","parse-names":false,"suffix":""},{"dropping-particle":"","family":"Maryatm","given":"A S","non-dropping-particle":"","parse-names":false,"suffix":""}],"container-title":"IKRA-ITH HUMANIORA: Jurnal …","id":"ITEM-1","issue":"3","issued":{"date-parts":[["2020"]]},"page":"119-136","title":"Hubungan Antara Harga Diri Dan Stres Dengan Psychological Well Being Pada Remaja Panti Asuhan Tanjung Barat Di Jakarta","type":"article-journal","volume":"4"},"uris":["http://www.mendeley.com/documents/?uuid=aed1c879-a80e-4393-bee2-8ccef0d111ce"]}],"mendeley":{"formattedCitation":"[17]","plainTextFormattedCitation":"[17]","previouslyFormattedCitation":"[17]"},"properties":{"noteIndex":0},"schema":"https://github.com/citation-style-language/schema/raw/master/csl-citation.json"}</w:instrText>
      </w:r>
      <w:r w:rsidR="00E45B64" w:rsidRPr="00343864">
        <w:rPr>
          <w:sz w:val="20"/>
          <w:szCs w:val="20"/>
          <w:lang w:val="en-US"/>
        </w:rPr>
        <w:fldChar w:fldCharType="separate"/>
      </w:r>
      <w:r w:rsidR="00E45B64" w:rsidRPr="00E45B64">
        <w:rPr>
          <w:noProof/>
          <w:sz w:val="20"/>
          <w:szCs w:val="20"/>
          <w:lang w:val="en-US"/>
        </w:rPr>
        <w:t>[17]</w:t>
      </w:r>
      <w:r w:rsidR="00E45B64" w:rsidRPr="00343864">
        <w:rPr>
          <w:sz w:val="20"/>
          <w:szCs w:val="20"/>
          <w:lang w:val="en-US"/>
        </w:rPr>
        <w:fldChar w:fldCharType="end"/>
      </w:r>
      <w:r w:rsidRPr="00343864">
        <w:rPr>
          <w:sz w:val="20"/>
          <w:szCs w:val="20"/>
          <w:lang w:val="en-US"/>
        </w:rPr>
        <w:t>.</w:t>
      </w:r>
    </w:p>
    <w:p w14:paraId="6910F24A" w14:textId="2EBDCA7B" w:rsidR="00343864" w:rsidRPr="00343864" w:rsidRDefault="00343864" w:rsidP="00343864">
      <w:pPr>
        <w:ind w:firstLine="720"/>
        <w:jc w:val="both"/>
        <w:rPr>
          <w:sz w:val="20"/>
          <w:szCs w:val="20"/>
          <w:lang w:val="en-US"/>
        </w:rPr>
      </w:pPr>
      <w:r w:rsidRPr="00343864">
        <w:rPr>
          <w:sz w:val="20"/>
          <w:szCs w:val="20"/>
          <w:lang w:val="en-US"/>
        </w:rPr>
        <w:lastRenderedPageBreak/>
        <w:t>Berdasarkan hasil analisis data yang telah di lakukan di atas di peroleh nilai koefisien korelasi variable y-x</w:t>
      </w:r>
      <w:r w:rsidRPr="00343864">
        <w:rPr>
          <w:b/>
          <w:bCs/>
          <w:sz w:val="20"/>
          <w:szCs w:val="20"/>
          <w:vertAlign w:val="superscript"/>
          <w:lang w:val="en-US"/>
        </w:rPr>
        <w:t>1</w:t>
      </w:r>
      <w:r w:rsidRPr="00343864">
        <w:rPr>
          <w:sz w:val="20"/>
          <w:szCs w:val="20"/>
        </w:rPr>
        <w:t xml:space="preserve"> </w:t>
      </w:r>
      <w:r w:rsidRPr="00343864">
        <w:rPr>
          <w:sz w:val="20"/>
          <w:szCs w:val="20"/>
          <w:lang w:val="en-US"/>
        </w:rPr>
        <w:t>sebesar (-0.598) dan variable y-x</w:t>
      </w:r>
      <w:r w:rsidRPr="00343864">
        <w:rPr>
          <w:sz w:val="20"/>
          <w:szCs w:val="20"/>
          <w:vertAlign w:val="superscript"/>
          <w:lang w:val="en-US"/>
        </w:rPr>
        <w:t xml:space="preserve">2 </w:t>
      </w:r>
      <w:r w:rsidRPr="00343864">
        <w:rPr>
          <w:sz w:val="20"/>
          <w:szCs w:val="20"/>
          <w:lang w:val="en-US"/>
        </w:rPr>
        <w:t>sebesar (-0.736) dengan (p</w:t>
      </w:r>
      <w:r w:rsidRPr="00343864">
        <w:rPr>
          <w:sz w:val="20"/>
          <w:szCs w:val="20"/>
        </w:rPr>
        <w:t>&lt; </w:t>
      </w:r>
      <w:r w:rsidRPr="00343864">
        <w:rPr>
          <w:sz w:val="20"/>
          <w:szCs w:val="20"/>
          <w:lang w:val="en-US"/>
        </w:rPr>
        <w:t>.</w:t>
      </w:r>
      <w:r w:rsidRPr="00343864">
        <w:rPr>
          <w:sz w:val="20"/>
          <w:szCs w:val="20"/>
        </w:rPr>
        <w:t>001</w:t>
      </w:r>
      <w:r w:rsidRPr="00343864">
        <w:rPr>
          <w:sz w:val="20"/>
          <w:szCs w:val="20"/>
          <w:lang w:val="en-US"/>
        </w:rPr>
        <w:t xml:space="preserve">) Hal ini menunjukkan bahwa terdapat hubungan negatif yang sangat signifikan antara stres akademik dengan dukungan sosial dan kesejahteraan psikologis. Artinya semakin tinggi dukungan sosial dan kesejahteraan psikologis siswa semakin rendah stres akademik yang dimiliki siswa, dan sebaliknya semakin rendah dukungan sosial dan kesejahteraan psikologis siswa maka semakin tinggi stress akademik yang dimiliki siswa. Penelitian ini menampilkan hasil korelasi antara dukungan sosial dan kesejahteraan psikologis yang secara simultan dapat mempengaruhi stres akademik pada siswa SMK x. hal ini sejalan dengan penelitian yang dilakukan </w:t>
      </w:r>
      <w:r w:rsidRPr="00343864">
        <w:rPr>
          <w:sz w:val="20"/>
          <w:szCs w:val="20"/>
          <w:lang w:val="en-US"/>
        </w:rPr>
        <w:fldChar w:fldCharType="begin" w:fldLock="1"/>
      </w:r>
      <w:r w:rsidR="00E45B64">
        <w:rPr>
          <w:sz w:val="20"/>
          <w:szCs w:val="20"/>
          <w:lang w:val="en-US"/>
        </w:rPr>
        <w:instrText>ADDIN CSL_CITATION {"citationItems":[{"id":"ITEM-1","itemData":{"abstract":"Penelitian ini bertujuan untuk mengetahui hubungan antata dukungan sosial dengan kesejahteraan psikologis pada mahasiswa rantau. Rancangan penelitian yang digunakan adalah deskriptif korelasional, dengan analisis korelasi menggunakan spearman-brown formula. Teknik sampling yang digunakan dalam penelitian ini adalah teknik purposive sampling, yang terdiri dari 375 mahasiswa rantau. Instrumen penelitian yang digunakan adalah Multidimensional Scale of Perceived Social Support dan Psychological Wellbeing Scales yang telah diadaptasi sebelumnya oleh Eva &amp; Bisri. Hasil penelitian menunjukkan adanya hubungan antara dukungan sosial dengan kesejahteraan psikologis pada mahasiswa rantau, dengan nilai signifikansi sebesar 0.000 (p&lt;0.005) dan koefisien korelasi sebesar 0.405 yang artinya terdapat hubungan positif dan signifikan antara dukungan sosial dengan kesejahteraan psikologis.","author":[{"dropping-particle":"","family":"Kurniawan","given":"Said Robby","non-dropping-particle":"","parse-names":false,"suffix":""},{"dropping-particle":"","family":"Eva","given":"Nur","non-dropping-particle":"","parse-names":false,"suffix":""}],"container-title":"Prosiding seminar nasional dan call paper","id":"ITEM-1","issued":{"date-parts":[["2020"]]},"page":"152-162","title":"Hubungan Antara Dukungan Sosial dengan Kesejahteraan Psikologis pada Mahasiswa Rantau","type":"article-journal"},"uris":["http://www.mendeley.com/documents/?uuid=a577284a-248a-44fa-b696-d8c819b641e4"]}],"mendeley":{"formattedCitation":"[28]","plainTextFormattedCitation":"[28]","previouslyFormattedCitation":"[28]"},"properties":{"noteIndex":0},"schema":"https://github.com/citation-style-language/schema/raw/master/csl-citation.json"}</w:instrText>
      </w:r>
      <w:r w:rsidRPr="00343864">
        <w:rPr>
          <w:sz w:val="20"/>
          <w:szCs w:val="20"/>
          <w:lang w:val="en-US"/>
        </w:rPr>
        <w:fldChar w:fldCharType="separate"/>
      </w:r>
      <w:r w:rsidR="00E45B64" w:rsidRPr="00E45B64">
        <w:rPr>
          <w:noProof/>
          <w:sz w:val="20"/>
          <w:szCs w:val="20"/>
          <w:lang w:val="en-US"/>
        </w:rPr>
        <w:t>[28]</w:t>
      </w:r>
      <w:r w:rsidRPr="00343864">
        <w:rPr>
          <w:sz w:val="20"/>
          <w:szCs w:val="20"/>
          <w:lang w:val="en-US"/>
        </w:rPr>
        <w:fldChar w:fldCharType="end"/>
      </w:r>
      <w:r w:rsidRPr="00343864">
        <w:rPr>
          <w:sz w:val="20"/>
          <w:szCs w:val="20"/>
          <w:lang w:val="en-US"/>
        </w:rPr>
        <w:t xml:space="preserve"> bahwa </w:t>
      </w:r>
      <w:r w:rsidRPr="00343864">
        <w:rPr>
          <w:sz w:val="20"/>
          <w:szCs w:val="20"/>
        </w:rPr>
        <w:t>dukungan sosial berhubungan signifikan dengan kesejahteraan psikologis</w:t>
      </w:r>
      <w:r w:rsidRPr="00343864">
        <w:rPr>
          <w:sz w:val="20"/>
          <w:szCs w:val="20"/>
          <w:lang w:val="en-US"/>
        </w:rPr>
        <w:t xml:space="preserve">. Artinya siswa yang memiliki dukungan sosial dan kesejahteraan psikologis yang baik dapat menekan stress akdemik yang di milikinya. Berdasarkan pemaparan diatas, maka dapat di simpulkan bahwa siswa yang memiliki dukungan sosial dan kesejahteraan psikologis yang baik akan memiliki tingkat stress yang rendah, hal ini terjadi karena di sebabkan adanya dukungan yang di harapkan dari orang terdekat oleh siswa, sehingga tuntutan akademik dan tekanan dari lingkungan sekolah bisa berkurang, dan bisa berdampak baik pada akademik siswa. </w:t>
      </w:r>
    </w:p>
    <w:p w14:paraId="4A2BE6EF" w14:textId="77777777" w:rsidR="00343864" w:rsidRPr="00343864" w:rsidRDefault="00343864" w:rsidP="00343864">
      <w:pPr>
        <w:pStyle w:val="Body"/>
        <w:ind w:firstLine="720"/>
        <w:rPr>
          <w:sz w:val="16"/>
          <w:szCs w:val="16"/>
          <w:lang w:val="en-US"/>
        </w:rPr>
      </w:pPr>
      <w:r w:rsidRPr="00343864">
        <w:rPr>
          <w:lang w:val="en-US"/>
        </w:rPr>
        <w:t>Penelitian ini diharapkan dapat memberikan referensi untuk penelitian lebih lanjut dengan menggabungkan dukungan sosial dan kesejahteraan psikologis ataupun faktor lain yang berhubungan atau mempengaruhi stress akademik untuk dimasukkan dalam studi psikologis yang lebih banyak. Kelemahan pada penelitian ini adalah kuisioner yang digunakan merupakan kuisioner hasil adaptasi dari penelitian sebelumnya dengan pertimbangan terdapat persamaan pada karakteristik subjek sehingga ada beberapa item yang kurang dapat mengukur dangan baik. Peneliti lain yang tertarik untuk melakukan penelitian serupa dapat memperbanyak jumlah populasi dengan karakteristik yang berbeda.</w:t>
      </w:r>
    </w:p>
    <w:p w14:paraId="18F228DE" w14:textId="1C535817" w:rsidR="00830D36" w:rsidRDefault="00830D36">
      <w:pPr>
        <w:pBdr>
          <w:top w:val="nil"/>
          <w:left w:val="nil"/>
          <w:bottom w:val="nil"/>
          <w:right w:val="nil"/>
          <w:between w:val="nil"/>
        </w:pBdr>
        <w:ind w:firstLine="288"/>
        <w:jc w:val="both"/>
        <w:rPr>
          <w:color w:val="000000"/>
          <w:sz w:val="20"/>
          <w:szCs w:val="20"/>
        </w:rPr>
      </w:pPr>
    </w:p>
    <w:p w14:paraId="754FCDC6" w14:textId="77777777" w:rsidR="00830D36" w:rsidRDefault="006B28CD">
      <w:pPr>
        <w:pStyle w:val="Heading1"/>
        <w:numPr>
          <w:ilvl w:val="0"/>
          <w:numId w:val="3"/>
        </w:numPr>
        <w:rPr>
          <w:sz w:val="24"/>
          <w:szCs w:val="24"/>
        </w:rPr>
      </w:pPr>
      <w:r>
        <w:rPr>
          <w:sz w:val="24"/>
          <w:szCs w:val="24"/>
        </w:rPr>
        <w:t>VII. Simpulan</w:t>
      </w:r>
    </w:p>
    <w:p w14:paraId="445E263D" w14:textId="3C21D547" w:rsidR="00830D36" w:rsidRPr="00343864" w:rsidRDefault="00343864" w:rsidP="00343864">
      <w:pPr>
        <w:pBdr>
          <w:top w:val="nil"/>
          <w:left w:val="nil"/>
          <w:bottom w:val="nil"/>
          <w:right w:val="nil"/>
          <w:between w:val="nil"/>
        </w:pBdr>
        <w:ind w:firstLine="288"/>
        <w:jc w:val="both"/>
        <w:rPr>
          <w:color w:val="000000"/>
          <w:sz w:val="20"/>
          <w:szCs w:val="20"/>
          <w:lang/>
        </w:rPr>
      </w:pPr>
      <w:r w:rsidRPr="00343864">
        <w:rPr>
          <w:color w:val="000000"/>
          <w:sz w:val="20"/>
          <w:szCs w:val="20"/>
          <w:lang/>
        </w:rPr>
        <w:t>B</w:t>
      </w:r>
      <w:r w:rsidRPr="00343864">
        <w:rPr>
          <w:color w:val="000000"/>
          <w:sz w:val="20"/>
          <w:szCs w:val="20"/>
        </w:rPr>
        <w:t>erdasarkan hasil uji statistika yang telah di lakukan, di dapatkan kesimpulan bahwa terdapat hubungan yang negati</w:t>
      </w:r>
      <w:r w:rsidRPr="00343864">
        <w:rPr>
          <w:color w:val="000000"/>
          <w:sz w:val="20"/>
          <w:szCs w:val="20"/>
          <w:lang w:val="en-US"/>
        </w:rPr>
        <w:t>f</w:t>
      </w:r>
      <w:r w:rsidRPr="00343864">
        <w:rPr>
          <w:color w:val="000000"/>
          <w:sz w:val="20"/>
          <w:szCs w:val="20"/>
        </w:rPr>
        <w:t xml:space="preserve"> dan </w:t>
      </w:r>
      <w:r w:rsidRPr="00343864">
        <w:rPr>
          <w:color w:val="000000"/>
          <w:sz w:val="20"/>
          <w:szCs w:val="20"/>
          <w:lang w:val="en-US"/>
        </w:rPr>
        <w:t xml:space="preserve">sangat </w:t>
      </w:r>
      <w:r w:rsidRPr="00343864">
        <w:rPr>
          <w:color w:val="000000"/>
          <w:sz w:val="20"/>
          <w:szCs w:val="20"/>
        </w:rPr>
        <w:t xml:space="preserve">signifikan antara stress akademik dengan dukungan sosial dan kesejahteraan psikologis pada siswa </w:t>
      </w:r>
      <w:r w:rsidRPr="00343864">
        <w:rPr>
          <w:color w:val="000000"/>
          <w:sz w:val="20"/>
          <w:szCs w:val="20"/>
          <w:lang w:val="en-US"/>
        </w:rPr>
        <w:t>SMK</w:t>
      </w:r>
      <w:r w:rsidRPr="00343864">
        <w:rPr>
          <w:color w:val="000000"/>
          <w:sz w:val="20"/>
          <w:szCs w:val="20"/>
        </w:rPr>
        <w:t xml:space="preserve"> x. </w:t>
      </w:r>
      <w:r w:rsidRPr="00343864">
        <w:rPr>
          <w:color w:val="000000"/>
          <w:sz w:val="20"/>
          <w:szCs w:val="20"/>
          <w:lang w:val="en-US"/>
        </w:rPr>
        <w:t>Simpulan lain dari</w:t>
      </w:r>
      <w:r w:rsidRPr="00343864">
        <w:rPr>
          <w:color w:val="000000"/>
          <w:sz w:val="20"/>
          <w:szCs w:val="20"/>
        </w:rPr>
        <w:t xml:space="preserve"> </w:t>
      </w:r>
      <w:r w:rsidRPr="00343864">
        <w:rPr>
          <w:color w:val="000000"/>
          <w:sz w:val="20"/>
          <w:szCs w:val="20"/>
          <w:lang w:val="en-US"/>
        </w:rPr>
        <w:t>variable y-x</w:t>
      </w:r>
      <w:r w:rsidRPr="00343864">
        <w:rPr>
          <w:b/>
          <w:bCs/>
          <w:color w:val="000000"/>
          <w:sz w:val="20"/>
          <w:szCs w:val="20"/>
          <w:vertAlign w:val="superscript"/>
        </w:rPr>
        <w:footnoteReference w:id="1"/>
      </w:r>
      <w:r w:rsidRPr="00343864">
        <w:rPr>
          <w:color w:val="000000"/>
          <w:sz w:val="20"/>
          <w:szCs w:val="20"/>
        </w:rPr>
        <w:t xml:space="preserve"> terdapat hubungan antara stress akademik dengan dukungan sosial pada siswa </w:t>
      </w:r>
      <w:r w:rsidRPr="00343864">
        <w:rPr>
          <w:color w:val="000000"/>
          <w:sz w:val="20"/>
          <w:szCs w:val="20"/>
          <w:lang w:val="en-US"/>
        </w:rPr>
        <w:t>SMK</w:t>
      </w:r>
      <w:r w:rsidRPr="00343864">
        <w:rPr>
          <w:color w:val="000000"/>
          <w:sz w:val="20"/>
          <w:szCs w:val="20"/>
        </w:rPr>
        <w:t xml:space="preserve"> x dengan nilai -0.598 dan p&lt; 0.01</w:t>
      </w:r>
      <w:r w:rsidRPr="00343864">
        <w:rPr>
          <w:color w:val="000000"/>
          <w:sz w:val="20"/>
          <w:szCs w:val="20"/>
          <w:lang w:val="en-US"/>
        </w:rPr>
        <w:t xml:space="preserve">, </w:t>
      </w:r>
      <w:r w:rsidRPr="00343864">
        <w:rPr>
          <w:color w:val="000000"/>
          <w:sz w:val="20"/>
          <w:szCs w:val="20"/>
        </w:rPr>
        <w:t xml:space="preserve"> yang berarti semakin tinggi dukungan sosial yang di terima siswa maka semakin rendah stress akademik siswa. </w:t>
      </w:r>
      <w:r w:rsidRPr="00343864">
        <w:rPr>
          <w:color w:val="000000"/>
          <w:sz w:val="20"/>
          <w:szCs w:val="20"/>
          <w:lang w:val="en-US"/>
        </w:rPr>
        <w:t>Variabel y-x</w:t>
      </w:r>
      <w:r w:rsidRPr="00343864">
        <w:rPr>
          <w:b/>
          <w:bCs/>
          <w:color w:val="000000"/>
          <w:sz w:val="20"/>
          <w:szCs w:val="20"/>
          <w:vertAlign w:val="superscript"/>
        </w:rPr>
        <w:footnoteReference w:id="2"/>
      </w:r>
      <w:r w:rsidRPr="00343864">
        <w:rPr>
          <w:color w:val="000000"/>
          <w:sz w:val="20"/>
          <w:szCs w:val="20"/>
        </w:rPr>
        <w:t xml:space="preserve"> terdapat hubungan antara stress akademik dengan kesejahteraan psikologis pada siswa </w:t>
      </w:r>
      <w:r w:rsidRPr="00343864">
        <w:rPr>
          <w:color w:val="000000"/>
          <w:sz w:val="20"/>
          <w:szCs w:val="20"/>
          <w:lang w:val="en-US"/>
        </w:rPr>
        <w:t>SMK</w:t>
      </w:r>
      <w:r w:rsidRPr="00343864">
        <w:rPr>
          <w:color w:val="000000"/>
          <w:sz w:val="20"/>
          <w:szCs w:val="20"/>
        </w:rPr>
        <w:t xml:space="preserve"> x dengan nilai -0.736 dan p&lt; 0.01</w:t>
      </w:r>
      <w:r w:rsidRPr="00343864">
        <w:rPr>
          <w:color w:val="000000"/>
          <w:sz w:val="20"/>
          <w:szCs w:val="20"/>
          <w:lang w:val="en-US"/>
        </w:rPr>
        <w:t>,</w:t>
      </w:r>
      <w:r w:rsidRPr="00343864">
        <w:rPr>
          <w:color w:val="000000"/>
          <w:sz w:val="20"/>
          <w:szCs w:val="20"/>
        </w:rPr>
        <w:t xml:space="preserve"> yang berarti bahwa semakin tinggi kesejahteraan psikol</w:t>
      </w:r>
      <w:r w:rsidRPr="00343864">
        <w:rPr>
          <w:color w:val="000000"/>
          <w:sz w:val="20"/>
          <w:szCs w:val="20"/>
          <w:lang w:val="en-US"/>
        </w:rPr>
        <w:t>o</w:t>
      </w:r>
      <w:r w:rsidRPr="00343864">
        <w:rPr>
          <w:color w:val="000000"/>
          <w:sz w:val="20"/>
          <w:szCs w:val="20"/>
        </w:rPr>
        <w:t>gis yang dimiliki siswa maka semakin rendah stress akademik pada siswa.</w:t>
      </w:r>
      <w:r w:rsidRPr="00343864">
        <w:rPr>
          <w:color w:val="000000"/>
          <w:sz w:val="20"/>
          <w:szCs w:val="20"/>
          <w:lang w:val="en-US"/>
        </w:rPr>
        <w:t xml:space="preserve"> A</w:t>
      </w:r>
      <w:r w:rsidRPr="00343864">
        <w:rPr>
          <w:color w:val="000000"/>
          <w:sz w:val="20"/>
          <w:szCs w:val="20"/>
        </w:rPr>
        <w:t>rtinya</w:t>
      </w:r>
      <w:r w:rsidRPr="00343864">
        <w:rPr>
          <w:color w:val="000000"/>
          <w:sz w:val="20"/>
          <w:szCs w:val="20"/>
          <w:lang w:val="en-US"/>
        </w:rPr>
        <w:t xml:space="preserve"> terdapat hubungan yang negative antara stress akademik dengan dukungan sosial dan kesejahteraan psikologis pada siswa smk x di Sidoarjo dan </w:t>
      </w:r>
      <w:r w:rsidRPr="00343864">
        <w:rPr>
          <w:color w:val="000000"/>
          <w:sz w:val="20"/>
          <w:szCs w:val="20"/>
        </w:rPr>
        <w:t xml:space="preserve">hipotesis dapat di terima karena memiliki hubungan yang </w:t>
      </w:r>
      <w:r w:rsidRPr="00343864">
        <w:rPr>
          <w:color w:val="000000"/>
          <w:sz w:val="20"/>
          <w:szCs w:val="20"/>
          <w:lang w:val="en-US"/>
        </w:rPr>
        <w:t xml:space="preserve">sangat </w:t>
      </w:r>
      <w:r w:rsidRPr="00343864">
        <w:rPr>
          <w:color w:val="000000"/>
          <w:sz w:val="20"/>
          <w:szCs w:val="20"/>
        </w:rPr>
        <w:t>signifikan</w:t>
      </w:r>
    </w:p>
    <w:p w14:paraId="6AEDD0B8" w14:textId="77777777" w:rsidR="00830D36" w:rsidRDefault="006B28CD">
      <w:pPr>
        <w:pStyle w:val="Heading1"/>
        <w:numPr>
          <w:ilvl w:val="0"/>
          <w:numId w:val="3"/>
        </w:numPr>
        <w:rPr>
          <w:sz w:val="24"/>
          <w:szCs w:val="24"/>
        </w:rPr>
      </w:pPr>
      <w:r>
        <w:rPr>
          <w:sz w:val="24"/>
          <w:szCs w:val="24"/>
        </w:rPr>
        <w:t xml:space="preserve">Ucapan Terima Kasih </w:t>
      </w:r>
    </w:p>
    <w:p w14:paraId="406D0586" w14:textId="22B217BC" w:rsidR="00830D36" w:rsidRPr="00F92913" w:rsidRDefault="00F92913">
      <w:pPr>
        <w:pBdr>
          <w:top w:val="nil"/>
          <w:left w:val="nil"/>
          <w:bottom w:val="nil"/>
          <w:right w:val="nil"/>
          <w:between w:val="nil"/>
        </w:pBdr>
        <w:ind w:firstLine="288"/>
        <w:jc w:val="both"/>
        <w:rPr>
          <w:b/>
          <w:color w:val="000000"/>
          <w:sz w:val="20"/>
          <w:szCs w:val="20"/>
          <w:lang w:val="en-US"/>
        </w:rPr>
      </w:pPr>
      <w:r>
        <w:rPr>
          <w:color w:val="000000"/>
          <w:sz w:val="20"/>
          <w:szCs w:val="20"/>
          <w:lang w:val="en-US"/>
        </w:rPr>
        <w:t>U</w:t>
      </w:r>
      <w:r>
        <w:rPr>
          <w:color w:val="000000"/>
          <w:sz w:val="20"/>
          <w:szCs w:val="20"/>
        </w:rPr>
        <w:t xml:space="preserve">capan terima kasih kepada </w:t>
      </w:r>
      <w:r>
        <w:rPr>
          <w:color w:val="000000"/>
          <w:sz w:val="20"/>
          <w:szCs w:val="20"/>
          <w:lang w:val="en-US"/>
        </w:rPr>
        <w:t>bapak dan ibu guru sekolah menengah kejuruan X yang telah membantu menyebarkan aitem penelitian ini</w:t>
      </w:r>
      <w:r>
        <w:rPr>
          <w:color w:val="000000"/>
          <w:sz w:val="20"/>
          <w:szCs w:val="20"/>
        </w:rPr>
        <w:t xml:space="preserve">, </w:t>
      </w:r>
      <w:r>
        <w:rPr>
          <w:color w:val="000000"/>
          <w:sz w:val="20"/>
          <w:szCs w:val="20"/>
          <w:lang w:val="en-US"/>
        </w:rPr>
        <w:t>dan tidak lupa juga kepada orang tua serta bapak ibu dosen yang telah mensupport peneliti untuk menuntaskan penelitian ini.</w:t>
      </w:r>
    </w:p>
    <w:p w14:paraId="3179C810" w14:textId="77777777" w:rsidR="00830D36" w:rsidRDefault="006B28CD">
      <w:pPr>
        <w:pStyle w:val="Heading1"/>
        <w:numPr>
          <w:ilvl w:val="0"/>
          <w:numId w:val="3"/>
        </w:numPr>
        <w:tabs>
          <w:tab w:val="left" w:pos="0"/>
        </w:tabs>
        <w:rPr>
          <w:sz w:val="24"/>
          <w:szCs w:val="24"/>
        </w:rPr>
      </w:pPr>
      <w:r>
        <w:rPr>
          <w:sz w:val="24"/>
          <w:szCs w:val="24"/>
        </w:rPr>
        <w:t>Referensi</w:t>
      </w:r>
    </w:p>
    <w:p w14:paraId="238CE273" w14:textId="6C6F770C" w:rsidR="00E45B64" w:rsidRPr="00E45B64" w:rsidRDefault="00D13674" w:rsidP="00E45B64">
      <w:pPr>
        <w:widowControl w:val="0"/>
        <w:autoSpaceDE w:val="0"/>
        <w:autoSpaceDN w:val="0"/>
        <w:adjustRightInd w:val="0"/>
        <w:ind w:left="640" w:hanging="640"/>
        <w:rPr>
          <w:noProof/>
          <w:sz w:val="20"/>
        </w:rPr>
      </w:pPr>
      <w:r w:rsidRPr="00E45B64">
        <w:rPr>
          <w:sz w:val="20"/>
          <w:szCs w:val="20"/>
        </w:rPr>
        <w:fldChar w:fldCharType="begin" w:fldLock="1"/>
      </w:r>
      <w:r w:rsidRPr="00E45B64">
        <w:rPr>
          <w:sz w:val="20"/>
          <w:szCs w:val="20"/>
        </w:rPr>
        <w:instrText xml:space="preserve">ADDIN Mendeley Bibliography CSL_BIBLIOGRAPHY </w:instrText>
      </w:r>
      <w:r w:rsidRPr="00E45B64">
        <w:rPr>
          <w:sz w:val="20"/>
          <w:szCs w:val="20"/>
        </w:rPr>
        <w:fldChar w:fldCharType="separate"/>
      </w:r>
      <w:r w:rsidR="00E45B64" w:rsidRPr="00E45B64">
        <w:rPr>
          <w:noProof/>
          <w:sz w:val="20"/>
        </w:rPr>
        <w:t>[1]</w:t>
      </w:r>
      <w:r w:rsidR="00E45B64" w:rsidRPr="00E45B64">
        <w:rPr>
          <w:noProof/>
          <w:sz w:val="20"/>
        </w:rPr>
        <w:tab/>
        <w:t>D. Ervandi, “Pengaruh Pengalaman Praktik Kerja Industri Dan Kemampuan Akademis Siswa Terhadap Kesiapan Kerja Siswa Kelas Xii Kompetensi Keahlian Teknik Audio Video SmkN 2 Bawang,” UNIVERSITAS NEGERI YOGYAKARTA, 2014.</w:t>
      </w:r>
    </w:p>
    <w:p w14:paraId="6ED82520"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w:t>
      </w:r>
      <w:r w:rsidRPr="00E45B64">
        <w:rPr>
          <w:noProof/>
          <w:sz w:val="20"/>
        </w:rPr>
        <w:tab/>
        <w:t xml:space="preserve">I. Undang-undang, </w:t>
      </w:r>
      <w:r w:rsidRPr="00E45B64">
        <w:rPr>
          <w:i/>
          <w:iCs/>
          <w:noProof/>
          <w:sz w:val="20"/>
        </w:rPr>
        <w:t>UU Republik Indonesia Tentang Sistem Pendidikan NASIONAL</w:t>
      </w:r>
      <w:r w:rsidRPr="00E45B64">
        <w:rPr>
          <w:noProof/>
          <w:sz w:val="20"/>
        </w:rPr>
        <w:t>, vol. 18, no. 1. 2003.</w:t>
      </w:r>
    </w:p>
    <w:p w14:paraId="7515242C"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[3]</w:t>
      </w:r>
      <w:r w:rsidRPr="00E45B64">
        <w:rPr>
          <w:noProof/>
          <w:sz w:val="20"/>
        </w:rPr>
        <w:tab/>
        <w:t xml:space="preserve">D. Oktariana, </w:t>
      </w:r>
      <w:r w:rsidRPr="00E45B64">
        <w:rPr>
          <w:i/>
          <w:iCs/>
          <w:noProof/>
          <w:sz w:val="20"/>
        </w:rPr>
        <w:t>Psikologi Perkembangan</w:t>
      </w:r>
      <w:r w:rsidRPr="00E45B64">
        <w:rPr>
          <w:noProof/>
          <w:sz w:val="20"/>
        </w:rPr>
        <w:t>. 2022. [Online]. Available: https://repository.penerbitwidina.com/media/publications/558608-psikologi-perkembangan-c4380422.pdf</w:t>
      </w:r>
    </w:p>
    <w:p w14:paraId="4719AD63"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[4]</w:t>
      </w:r>
      <w:r w:rsidRPr="00E45B64">
        <w:rPr>
          <w:noProof/>
          <w:sz w:val="20"/>
        </w:rPr>
        <w:tab/>
        <w:t xml:space="preserve">S. Fatimah, </w:t>
      </w:r>
      <w:r w:rsidRPr="00E45B64">
        <w:rPr>
          <w:i/>
          <w:iCs/>
          <w:noProof/>
          <w:sz w:val="20"/>
        </w:rPr>
        <w:t>Meredam Stres Akademik dengan Pendekatan Kognitif dan Perilaku</w:t>
      </w:r>
      <w:r w:rsidRPr="00E45B64">
        <w:rPr>
          <w:noProof/>
          <w:sz w:val="20"/>
        </w:rPr>
        <w:t>, no. July. 2020.</w:t>
      </w:r>
    </w:p>
    <w:p w14:paraId="3F1D7D1E"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[5]</w:t>
      </w:r>
      <w:r w:rsidRPr="00E45B64">
        <w:rPr>
          <w:noProof/>
          <w:sz w:val="20"/>
        </w:rPr>
        <w:tab/>
        <w:t xml:space="preserve">Riskesdas Jatim, </w:t>
      </w:r>
      <w:r w:rsidRPr="00E45B64">
        <w:rPr>
          <w:i/>
          <w:iCs/>
          <w:noProof/>
          <w:sz w:val="20"/>
        </w:rPr>
        <w:t>Laporan Provinsi Jawa Timur RISKESDAS 2018</w:t>
      </w:r>
      <w:r w:rsidRPr="00E45B64">
        <w:rPr>
          <w:noProof/>
          <w:sz w:val="20"/>
        </w:rPr>
        <w:t>. 2018. [Online]. Available: https://drive.google.com/drive/folders/1XYHFQuKucZIwmCADX5ff1aDhfJgqzI-l%0A</w:t>
      </w:r>
    </w:p>
    <w:p w14:paraId="6955ACAE"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[6]</w:t>
      </w:r>
      <w:r w:rsidRPr="00E45B64">
        <w:rPr>
          <w:noProof/>
          <w:sz w:val="20"/>
        </w:rPr>
        <w:tab/>
        <w:t xml:space="preserve">S. Nur, A. Ahmad, E. Purnamasari, and D. D. Suryani, “Dukungan Keluarga Dengan Tingkat Stres Pada Siswa Smk Kesehatan X,” </w:t>
      </w:r>
      <w:r w:rsidRPr="00E45B64">
        <w:rPr>
          <w:i/>
          <w:iCs/>
          <w:noProof/>
          <w:sz w:val="20"/>
        </w:rPr>
        <w:t>J. JKFT</w:t>
      </w:r>
      <w:r w:rsidRPr="00E45B64">
        <w:rPr>
          <w:noProof/>
          <w:sz w:val="20"/>
        </w:rPr>
        <w:t>, vol. 6, no. 1, pp. 29–37, 2021, [Online]. Available: http://jurnal.umt.ac.id/index.php/jkft/article/view/5215</w:t>
      </w:r>
    </w:p>
    <w:p w14:paraId="16CE85AD"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lastRenderedPageBreak/>
        <w:t>[7]</w:t>
      </w:r>
      <w:r w:rsidRPr="00E45B64">
        <w:rPr>
          <w:noProof/>
          <w:sz w:val="20"/>
        </w:rPr>
        <w:tab/>
        <w:t xml:space="preserve">R. M. Z. N. Defitri, “Hubungan Antara Dukungan Sosial Teman Sebaya Dengan Stres Akademik Pembelajaran Daring Pada Masa Pandemi Covid-19,” </w:t>
      </w:r>
      <w:r w:rsidRPr="00E45B64">
        <w:rPr>
          <w:i/>
          <w:iCs/>
          <w:noProof/>
          <w:sz w:val="20"/>
        </w:rPr>
        <w:t>J. Kesehat.</w:t>
      </w:r>
      <w:r w:rsidRPr="00E45B64">
        <w:rPr>
          <w:noProof/>
          <w:sz w:val="20"/>
        </w:rPr>
        <w:t>, vol. 10, no. 2, pp. 287–296, 2021.</w:t>
      </w:r>
    </w:p>
    <w:p w14:paraId="0BEAF7FF"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[8]</w:t>
      </w:r>
      <w:r w:rsidRPr="00E45B64">
        <w:rPr>
          <w:noProof/>
          <w:sz w:val="20"/>
        </w:rPr>
        <w:tab/>
        <w:t xml:space="preserve">N. M. Yusuf and J. M. Yusuf, “Faktor-faktor yang Mempengaruhi Stres Akademik,” </w:t>
      </w:r>
      <w:r w:rsidRPr="00E45B64">
        <w:rPr>
          <w:i/>
          <w:iCs/>
          <w:noProof/>
          <w:sz w:val="20"/>
        </w:rPr>
        <w:t>Psyche 165 J.</w:t>
      </w:r>
      <w:r w:rsidRPr="00E45B64">
        <w:rPr>
          <w:noProof/>
          <w:sz w:val="20"/>
        </w:rPr>
        <w:t>, vol. 13, no. 2, pp. 235–239, 2020, doi: https://doi.org/10.35134/jpsy165.v13i2.84.</w:t>
      </w:r>
    </w:p>
    <w:p w14:paraId="5038A350"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[9]</w:t>
      </w:r>
      <w:r w:rsidRPr="00E45B64">
        <w:rPr>
          <w:noProof/>
          <w:sz w:val="20"/>
        </w:rPr>
        <w:tab/>
        <w:t xml:space="preserve">M. Akhtar and I. Boniwell, “Applying positive psychology to alcohol-misusing adolescents: A group intervention,” </w:t>
      </w:r>
      <w:r w:rsidRPr="00E45B64">
        <w:rPr>
          <w:i/>
          <w:iCs/>
          <w:noProof/>
          <w:sz w:val="20"/>
        </w:rPr>
        <w:t>Groupwork</w:t>
      </w:r>
      <w:r w:rsidRPr="00E45B64">
        <w:rPr>
          <w:noProof/>
          <w:sz w:val="20"/>
        </w:rPr>
        <w:t>, vol. 20, no. 3, pp. 6–31, 2010, doi: 10.1921/095182410X576831.</w:t>
      </w:r>
    </w:p>
    <w:p w14:paraId="27DE1E50"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[10]</w:t>
      </w:r>
      <w:r w:rsidRPr="00E45B64">
        <w:rPr>
          <w:noProof/>
          <w:sz w:val="20"/>
        </w:rPr>
        <w:tab/>
        <w:t xml:space="preserve">M. Clemente and H. Hezomi, “Stress and Psychological Well-being: An Explanatory Study of the Iranian Female Adolescents,” </w:t>
      </w:r>
      <w:r w:rsidRPr="00E45B64">
        <w:rPr>
          <w:i/>
          <w:iCs/>
          <w:noProof/>
          <w:sz w:val="20"/>
        </w:rPr>
        <w:t>J. Child Adolesc. Behav.</w:t>
      </w:r>
      <w:r w:rsidRPr="00E45B64">
        <w:rPr>
          <w:noProof/>
          <w:sz w:val="20"/>
        </w:rPr>
        <w:t>, vol. 04, no. 01, pp. 1–5, 2016, doi: 10.4172/2375-4494.1000282.</w:t>
      </w:r>
    </w:p>
    <w:p w14:paraId="0F3DAC45"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[11]</w:t>
      </w:r>
      <w:r w:rsidRPr="00E45B64">
        <w:rPr>
          <w:noProof/>
          <w:sz w:val="20"/>
        </w:rPr>
        <w:tab/>
        <w:t xml:space="preserve">R. Ernawati, “Dukungan Sosial Orang Tua Dan Stres Akademik Pada Siswa Smk Yang Menggunakan Kurikulum 2013,” </w:t>
      </w:r>
      <w:r w:rsidRPr="00E45B64">
        <w:rPr>
          <w:i/>
          <w:iCs/>
          <w:noProof/>
          <w:sz w:val="20"/>
        </w:rPr>
        <w:t>J. Empati</w:t>
      </w:r>
      <w:r w:rsidRPr="00E45B64">
        <w:rPr>
          <w:noProof/>
          <w:sz w:val="20"/>
        </w:rPr>
        <w:t>, vol. 4, no. 4, pp. 26–31, 2015.</w:t>
      </w:r>
    </w:p>
    <w:p w14:paraId="4C06984D"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[12]</w:t>
      </w:r>
      <w:r w:rsidRPr="00E45B64">
        <w:rPr>
          <w:noProof/>
          <w:sz w:val="20"/>
        </w:rPr>
        <w:tab/>
        <w:t xml:space="preserve">L. Gaol, “Teori Stres: Stimulus, Respons, dan Transaksional,” </w:t>
      </w:r>
      <w:r w:rsidRPr="00E45B64">
        <w:rPr>
          <w:i/>
          <w:iCs/>
          <w:noProof/>
          <w:sz w:val="20"/>
        </w:rPr>
        <w:t>Bul. Psikol.</w:t>
      </w:r>
      <w:r w:rsidRPr="00E45B64">
        <w:rPr>
          <w:noProof/>
          <w:sz w:val="20"/>
        </w:rPr>
        <w:t>, vol. 24, no. 1, pp. 1–11, 2016, doi: 10.22146/bpsi.11224.</w:t>
      </w:r>
    </w:p>
    <w:p w14:paraId="340D9585"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[13]</w:t>
      </w:r>
      <w:r w:rsidRPr="00E45B64">
        <w:rPr>
          <w:noProof/>
          <w:sz w:val="20"/>
        </w:rPr>
        <w:tab/>
        <w:t>Majrika, “Hubungan antara dukungan sosial dengan stres akademik pada remaja sma di SMA Yogyakarta,” Universitas Islam Indonesia, 2018. [Online]. Available: https://dspace.uii.ac.id/handle/123456789/7549</w:t>
      </w:r>
    </w:p>
    <w:p w14:paraId="082DD71A"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[14]</w:t>
      </w:r>
      <w:r w:rsidRPr="00E45B64">
        <w:rPr>
          <w:noProof/>
          <w:sz w:val="20"/>
        </w:rPr>
        <w:tab/>
        <w:t xml:space="preserve">F. N. Glozah, “Effects of Academic Stress and Perceived Social Support on the Psychological Wellbeing of Adolescents in Ghana,” </w:t>
      </w:r>
      <w:r w:rsidRPr="00E45B64">
        <w:rPr>
          <w:i/>
          <w:iCs/>
          <w:noProof/>
          <w:sz w:val="20"/>
        </w:rPr>
        <w:t>Open J. Med. Psychol.</w:t>
      </w:r>
      <w:r w:rsidRPr="00E45B64">
        <w:rPr>
          <w:noProof/>
          <w:sz w:val="20"/>
        </w:rPr>
        <w:t>, vol. 02, no. 04, pp. 143–150, 2013, doi: 10.4236/ojmp.2013.24022.</w:t>
      </w:r>
    </w:p>
    <w:p w14:paraId="61A1B45E"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[15]</w:t>
      </w:r>
      <w:r w:rsidRPr="00E45B64">
        <w:rPr>
          <w:noProof/>
          <w:sz w:val="20"/>
        </w:rPr>
        <w:tab/>
        <w:t xml:space="preserve">Stewart and Sherbourne, “Medical Outcomes Study,” </w:t>
      </w:r>
      <w:r w:rsidRPr="00E45B64">
        <w:rPr>
          <w:i/>
          <w:iCs/>
          <w:noProof/>
          <w:sz w:val="20"/>
        </w:rPr>
        <w:t>J. Soft Comput. Paradig.</w:t>
      </w:r>
      <w:r w:rsidRPr="00E45B64">
        <w:rPr>
          <w:noProof/>
          <w:sz w:val="20"/>
        </w:rPr>
        <w:t>, vol. 2, no. 1, 1991, doi: 10.36548/jscp.2020.1.</w:t>
      </w:r>
    </w:p>
    <w:p w14:paraId="139175A2"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[16]</w:t>
      </w:r>
      <w:r w:rsidRPr="00E45B64">
        <w:rPr>
          <w:noProof/>
          <w:sz w:val="20"/>
        </w:rPr>
        <w:tab/>
        <w:t xml:space="preserve">C. D. Ryff, “Psychological well-being revisited: Advances in the science and practice of eudaimonia,” </w:t>
      </w:r>
      <w:r w:rsidRPr="00E45B64">
        <w:rPr>
          <w:i/>
          <w:iCs/>
          <w:noProof/>
          <w:sz w:val="20"/>
        </w:rPr>
        <w:t>Psychother. Psychosom.</w:t>
      </w:r>
      <w:r w:rsidRPr="00E45B64">
        <w:rPr>
          <w:noProof/>
          <w:sz w:val="20"/>
        </w:rPr>
        <w:t>, vol. 83, no. 1, pp. 10–28, 2013, doi: 10.1159/000353263.</w:t>
      </w:r>
    </w:p>
    <w:p w14:paraId="4E5A8884"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[17]</w:t>
      </w:r>
      <w:r w:rsidRPr="00E45B64">
        <w:rPr>
          <w:noProof/>
          <w:sz w:val="20"/>
        </w:rPr>
        <w:tab/>
        <w:t xml:space="preserve">M. R. Sitorus and A. S. Maryatm, “Hubungan Antara Harga Diri Dan Stres Dengan Psychological Well Being Pada Remaja Panti Asuhan Tanjung Barat Di Jakarta,” </w:t>
      </w:r>
      <w:r w:rsidRPr="00E45B64">
        <w:rPr>
          <w:i/>
          <w:iCs/>
          <w:noProof/>
          <w:sz w:val="20"/>
        </w:rPr>
        <w:t>IKRA-ITH Hum. J. …</w:t>
      </w:r>
      <w:r w:rsidRPr="00E45B64">
        <w:rPr>
          <w:noProof/>
          <w:sz w:val="20"/>
        </w:rPr>
        <w:t>, vol. 4, no. 3, pp. 119–136, 2020, doi: https://journals.upi-yai.ac.id/index.php/PsikologiKreatifInovatif/issue/archive.</w:t>
      </w:r>
    </w:p>
    <w:p w14:paraId="0234006E"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[18]</w:t>
      </w:r>
      <w:r w:rsidRPr="00E45B64">
        <w:rPr>
          <w:noProof/>
          <w:sz w:val="20"/>
        </w:rPr>
        <w:tab/>
        <w:t xml:space="preserve">S. Edward, “Exercise and Psychological Well-Being,” </w:t>
      </w:r>
      <w:r w:rsidRPr="00E45B64">
        <w:rPr>
          <w:i/>
          <w:iCs/>
          <w:noProof/>
          <w:sz w:val="20"/>
        </w:rPr>
        <w:t>Olympic Textb. Sci. Sport</w:t>
      </w:r>
      <w:r w:rsidRPr="00E45B64">
        <w:rPr>
          <w:noProof/>
          <w:sz w:val="20"/>
        </w:rPr>
        <w:t>, vol. 36, no. 2, pp. 249–271, 2009, doi: 10.1002/9781444303315.ch16.</w:t>
      </w:r>
    </w:p>
    <w:p w14:paraId="20013296"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[19]</w:t>
      </w:r>
      <w:r w:rsidRPr="00E45B64">
        <w:rPr>
          <w:noProof/>
          <w:sz w:val="20"/>
        </w:rPr>
        <w:tab/>
        <w:t xml:space="preserve">S. Wulandari, “Efikkasi Diri Dan Stres Akademik Pada Siswa Sekolah Menengah Atas Program Akselerasi,” </w:t>
      </w:r>
      <w:r w:rsidRPr="00E45B64">
        <w:rPr>
          <w:i/>
          <w:iCs/>
          <w:noProof/>
          <w:sz w:val="20"/>
        </w:rPr>
        <w:t>Psikologika</w:t>
      </w:r>
      <w:r w:rsidRPr="00E45B64">
        <w:rPr>
          <w:noProof/>
          <w:sz w:val="20"/>
        </w:rPr>
        <w:t>, pp. 146–155, 2014, [Online]. Available: https://journal.uii.ac.id/Psikologika/article/view/7697</w:t>
      </w:r>
    </w:p>
    <w:p w14:paraId="68FE67EE"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[20]</w:t>
      </w:r>
      <w:r w:rsidRPr="00E45B64">
        <w:rPr>
          <w:noProof/>
          <w:sz w:val="20"/>
        </w:rPr>
        <w:tab/>
        <w:t xml:space="preserve">K. E. Roach, “Measurement of health Outcomes: Reliability, validity and responsiveness,” </w:t>
      </w:r>
      <w:r w:rsidRPr="00E45B64">
        <w:rPr>
          <w:i/>
          <w:iCs/>
          <w:noProof/>
          <w:sz w:val="20"/>
        </w:rPr>
        <w:t>J. Prosthetics Orthot.</w:t>
      </w:r>
      <w:r w:rsidRPr="00E45B64">
        <w:rPr>
          <w:noProof/>
          <w:sz w:val="20"/>
        </w:rPr>
        <w:t>, vol. 18, no. 6 PROCEEDINGS, pp. 1–8, 2006, doi: 10.1097/00008526-200601001-00003.</w:t>
      </w:r>
    </w:p>
    <w:p w14:paraId="02E5F23A"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[21]</w:t>
      </w:r>
      <w:r w:rsidRPr="00E45B64">
        <w:rPr>
          <w:noProof/>
          <w:sz w:val="20"/>
        </w:rPr>
        <w:tab/>
        <w:t xml:space="preserve">S. Amalia, “Analisa Psikometrik Alat Ukur Ryff’s Psychological Well-Being (Rpwb) Versi Bahasa Indonesia: Studi Pada Lansia,” </w:t>
      </w:r>
      <w:r w:rsidRPr="00E45B64">
        <w:rPr>
          <w:i/>
          <w:iCs/>
          <w:noProof/>
          <w:sz w:val="20"/>
        </w:rPr>
        <w:t>Pustaka Unpad</w:t>
      </w:r>
      <w:r w:rsidRPr="00E45B64">
        <w:rPr>
          <w:noProof/>
          <w:sz w:val="20"/>
        </w:rPr>
        <w:t>, pp. 21–26, 2010.</w:t>
      </w:r>
    </w:p>
    <w:p w14:paraId="4A8A499A"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[22]</w:t>
      </w:r>
      <w:r w:rsidRPr="00E45B64">
        <w:rPr>
          <w:noProof/>
          <w:sz w:val="20"/>
        </w:rPr>
        <w:tab/>
        <w:t xml:space="preserve">M. A. Lieberman, “Social Supports-The Consequences of Psychologizing. A Commentary,” </w:t>
      </w:r>
      <w:r w:rsidRPr="00E45B64">
        <w:rPr>
          <w:i/>
          <w:iCs/>
          <w:noProof/>
          <w:sz w:val="20"/>
        </w:rPr>
        <w:t>J. Consult. Clin. Psychol.</w:t>
      </w:r>
      <w:r w:rsidRPr="00E45B64">
        <w:rPr>
          <w:noProof/>
          <w:sz w:val="20"/>
        </w:rPr>
        <w:t>, vol. 54, no. 4, pp. 461–465, 1986, doi: 10.1037/0022-006X.54.4.461.</w:t>
      </w:r>
    </w:p>
    <w:p w14:paraId="36366B12"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[23]</w:t>
      </w:r>
      <w:r w:rsidRPr="00E45B64">
        <w:rPr>
          <w:noProof/>
          <w:sz w:val="20"/>
        </w:rPr>
        <w:tab/>
        <w:t>G. Ulfa, “Hubungan Antara Stres, Harga Diri Dan Dukungan Sosial Terhadap Kesejahteraan Psikologis Pada Lanjut Usia,” Universitas Muhamadiyah Surakarta, 2018. [Online]. Available: https://core.ac.uk/download/pdf/196255896.pdf</w:t>
      </w:r>
    </w:p>
    <w:p w14:paraId="60B65F03"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[24]</w:t>
      </w:r>
      <w:r w:rsidRPr="00E45B64">
        <w:rPr>
          <w:noProof/>
          <w:sz w:val="20"/>
        </w:rPr>
        <w:tab/>
        <w:t xml:space="preserve">M. E. Procidano and K. Heller, “Measures of perceived social support from friends and from family: Three validation studies,” </w:t>
      </w:r>
      <w:r w:rsidRPr="00E45B64">
        <w:rPr>
          <w:i/>
          <w:iCs/>
          <w:noProof/>
          <w:sz w:val="20"/>
        </w:rPr>
        <w:t>Am. J. Community Psychol.</w:t>
      </w:r>
      <w:r w:rsidRPr="00E45B64">
        <w:rPr>
          <w:noProof/>
          <w:sz w:val="20"/>
        </w:rPr>
        <w:t>, vol. 11, no. 1, pp. 1–24, 1983, doi: 10.1007/BF00898416.</w:t>
      </w:r>
    </w:p>
    <w:p w14:paraId="4F67EF40"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[25]</w:t>
      </w:r>
      <w:r w:rsidRPr="00E45B64">
        <w:rPr>
          <w:noProof/>
          <w:sz w:val="20"/>
        </w:rPr>
        <w:tab/>
        <w:t xml:space="preserve">D. Anadita, “Hubungan antara Dukungan Sosial dengan Stres Akademik pada Siswa yang Mengikuti Pembelajaran Daring,” </w:t>
      </w:r>
      <w:r w:rsidRPr="00E45B64">
        <w:rPr>
          <w:i/>
          <w:iCs/>
          <w:noProof/>
          <w:sz w:val="20"/>
        </w:rPr>
        <w:t>Borobudur Psychol. Rev.</w:t>
      </w:r>
      <w:r w:rsidRPr="00E45B64">
        <w:rPr>
          <w:noProof/>
          <w:sz w:val="20"/>
        </w:rPr>
        <w:t>, vol. 1, no. 1, pp. 38–45, May 2021, doi: 10.31603/bpsr.4867.</w:t>
      </w:r>
    </w:p>
    <w:p w14:paraId="61523913"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[26]</w:t>
      </w:r>
      <w:r w:rsidRPr="00E45B64">
        <w:rPr>
          <w:noProof/>
          <w:sz w:val="20"/>
        </w:rPr>
        <w:tab/>
        <w:t xml:space="preserve">D. Y. D. Jannah, A. N. Rahmawati, N. R. I. A. T. Putri, and F. K. Dewi, “Hubungan Kesejahteraan Psikologis dengan Stres pada Mahasiswa Tingkat Akhir selama masa Pandemi Covid,” </w:t>
      </w:r>
      <w:r w:rsidRPr="00E45B64">
        <w:rPr>
          <w:i/>
          <w:iCs/>
          <w:noProof/>
          <w:sz w:val="20"/>
        </w:rPr>
        <w:t>Heal. Inf. J. Penelit.</w:t>
      </w:r>
      <w:r w:rsidRPr="00E45B64">
        <w:rPr>
          <w:noProof/>
          <w:sz w:val="20"/>
        </w:rPr>
        <w:t>, vol. 13, no. 2, pp. 12–31, 2021, [Online]. Available: https://www.myjurnal.poltekkes-kdi.ac.id/index.php/HIJP/article/view/377</w:t>
      </w:r>
    </w:p>
    <w:p w14:paraId="2A646B0A"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[27]</w:t>
      </w:r>
      <w:r w:rsidRPr="00E45B64">
        <w:rPr>
          <w:noProof/>
          <w:sz w:val="20"/>
        </w:rPr>
        <w:tab/>
        <w:t xml:space="preserve">S. Aulia and R. U. Panjaitan, “Kesejahteraan psikologis dan tingkat stres pada mahasiswa tingkat akhir,” </w:t>
      </w:r>
      <w:r w:rsidRPr="00E45B64">
        <w:rPr>
          <w:i/>
          <w:iCs/>
          <w:noProof/>
          <w:sz w:val="20"/>
        </w:rPr>
        <w:t>J. Keperawatan Jiwa</w:t>
      </w:r>
      <w:r w:rsidRPr="00E45B64">
        <w:rPr>
          <w:noProof/>
          <w:sz w:val="20"/>
        </w:rPr>
        <w:t>, vol. 7, no. 2, p. 127, 2019, doi: 10.26714/jkj.7.2.2019.127-134.</w:t>
      </w:r>
    </w:p>
    <w:p w14:paraId="696B3001" w14:textId="77777777" w:rsidR="00E45B64" w:rsidRPr="00E45B64" w:rsidRDefault="00E45B64" w:rsidP="00E45B64">
      <w:pPr>
        <w:widowControl w:val="0"/>
        <w:autoSpaceDE w:val="0"/>
        <w:autoSpaceDN w:val="0"/>
        <w:adjustRightInd w:val="0"/>
        <w:ind w:left="640" w:hanging="640"/>
        <w:rPr>
          <w:noProof/>
          <w:sz w:val="20"/>
        </w:rPr>
      </w:pPr>
      <w:r w:rsidRPr="00E45B64">
        <w:rPr>
          <w:noProof/>
          <w:sz w:val="20"/>
        </w:rPr>
        <w:t>[28]</w:t>
      </w:r>
      <w:r w:rsidRPr="00E45B64">
        <w:rPr>
          <w:noProof/>
          <w:sz w:val="20"/>
        </w:rPr>
        <w:tab/>
        <w:t xml:space="preserve">S. R. Kurniawan and N. Eva, “Hubungan Antara Dukungan Sosial dengan Kesejahteraan Psikologis pada Mahasiswa Rantau,” </w:t>
      </w:r>
      <w:r w:rsidRPr="00E45B64">
        <w:rPr>
          <w:i/>
          <w:iCs/>
          <w:noProof/>
          <w:sz w:val="20"/>
        </w:rPr>
        <w:t>Pros. Semin. Nas. dan call Pap.</w:t>
      </w:r>
      <w:r w:rsidRPr="00E45B64">
        <w:rPr>
          <w:noProof/>
          <w:sz w:val="20"/>
        </w:rPr>
        <w:t>, pp. 152–162, 2020.</w:t>
      </w:r>
    </w:p>
    <w:p w14:paraId="74A7AAEE" w14:textId="21910CF7" w:rsidR="00D13674" w:rsidRPr="00D13674" w:rsidRDefault="00D13674" w:rsidP="00D13674">
      <w:pPr>
        <w:pBdr>
          <w:top w:val="nil"/>
          <w:left w:val="nil"/>
          <w:bottom w:val="nil"/>
          <w:right w:val="nil"/>
          <w:between w:val="nil"/>
        </w:pBdr>
        <w:ind w:left="432"/>
        <w:jc w:val="both"/>
      </w:pPr>
      <w:r w:rsidRPr="00E45B64">
        <w:rPr>
          <w:sz w:val="20"/>
          <w:szCs w:val="20"/>
        </w:rPr>
        <w:fldChar w:fldCharType="end"/>
      </w:r>
    </w:p>
    <w:p w14:paraId="6FE4392D" w14:textId="77777777" w:rsidR="00830D36" w:rsidRDefault="00830D36">
      <w:pPr>
        <w:pBdr>
          <w:top w:val="nil"/>
          <w:left w:val="nil"/>
          <w:bottom w:val="nil"/>
          <w:right w:val="nil"/>
          <w:between w:val="nil"/>
        </w:pBdr>
        <w:ind w:left="432" w:hanging="432"/>
        <w:jc w:val="both"/>
        <w:rPr>
          <w:color w:val="000000"/>
          <w:sz w:val="16"/>
          <w:szCs w:val="16"/>
        </w:rPr>
      </w:pPr>
    </w:p>
    <w:sectPr w:rsidR="00830D36">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93B7F" w14:textId="77777777" w:rsidR="006B28CD" w:rsidRDefault="006B28CD">
      <w:r>
        <w:separator/>
      </w:r>
    </w:p>
  </w:endnote>
  <w:endnote w:type="continuationSeparator" w:id="0">
    <w:p w14:paraId="3B82A854" w14:textId="77777777" w:rsidR="006B28CD" w:rsidRDefault="006B2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AE095" w14:textId="0A44E965" w:rsidR="00830D36" w:rsidRPr="00977212" w:rsidRDefault="00977212">
    <w:pPr>
      <w:pBdr>
        <w:top w:val="nil"/>
        <w:left w:val="nil"/>
        <w:bottom w:val="nil"/>
        <w:right w:val="nil"/>
        <w:between w:val="nil"/>
      </w:pBdr>
      <w:ind w:left="432" w:hanging="432"/>
      <w:jc w:val="center"/>
      <w:rPr>
        <w:color w:val="000000"/>
        <w:sz w:val="14"/>
        <w:szCs w:val="14"/>
        <w:lang w:val="en-US"/>
      </w:rPr>
    </w:pPr>
    <w:r w:rsidRPr="00977212">
      <w:rPr>
        <w:color w:val="FFFFFF" w:themeColor="background1"/>
        <w:sz w:val="14"/>
        <w:szCs w:val="14"/>
        <w:lang w:val="en-US"/>
      </w:rPr>
      <w:t>“</w:t>
    </w:r>
    <w:r w:rsidR="006B28CD">
      <w:rPr>
        <w:color w:val="000000"/>
        <w:sz w:val="14"/>
        <w:szCs w:val="14"/>
      </w:rPr>
      <w:t xml:space="preserve">Copyright © Universitas Muhammadiyah Sidoarjo. This is an open-access article </w:t>
    </w:r>
    <w:r w:rsidR="006B28CD">
      <w:rPr>
        <w:color w:val="000000"/>
        <w:sz w:val="14"/>
        <w:szCs w:val="14"/>
      </w:rPr>
      <w:t>distributed under the terms of the Creative Commons Attribution License (CC BY). The use, distribution or reproduction in other forums is permitted, provided the original author(s) and the copyright owner(s) are credited and that the original publication i</w:t>
    </w:r>
    <w:r w:rsidR="006B28CD">
      <w:rPr>
        <w:color w:val="000000"/>
        <w:sz w:val="14"/>
        <w:szCs w:val="14"/>
      </w:rPr>
      <w:t>n this journal is cited, in accordance with accepted academic practice. No use, distribution or reproduction is permitted which does not comply with these terms.</w:t>
    </w:r>
    <w:r w:rsidRPr="00977212">
      <w:rPr>
        <w:color w:val="FFFFFF" w:themeColor="background1"/>
        <w:sz w:val="14"/>
        <w:szCs w:val="14"/>
        <w:lang w:val="en-U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34BA5" w14:textId="1A3AD27D" w:rsidR="00830D36" w:rsidRPr="00977212" w:rsidRDefault="00977212">
    <w:pPr>
      <w:pBdr>
        <w:top w:val="nil"/>
        <w:left w:val="nil"/>
        <w:bottom w:val="nil"/>
        <w:right w:val="nil"/>
        <w:between w:val="nil"/>
      </w:pBdr>
      <w:ind w:left="432" w:hanging="432"/>
      <w:jc w:val="center"/>
      <w:rPr>
        <w:color w:val="000000"/>
        <w:sz w:val="14"/>
        <w:szCs w:val="14"/>
        <w:lang w:val="en-US"/>
      </w:rPr>
    </w:pPr>
    <w:r w:rsidRPr="00977212">
      <w:rPr>
        <w:color w:val="FFFFFF" w:themeColor="background1"/>
        <w:sz w:val="14"/>
        <w:szCs w:val="14"/>
        <w:lang w:val="en-US"/>
      </w:rPr>
      <w:t>“</w:t>
    </w:r>
    <w:r w:rsidR="006B28CD">
      <w:rPr>
        <w:color w:val="000000"/>
        <w:sz w:val="14"/>
        <w:szCs w:val="14"/>
      </w:rPr>
      <w:t>Copyright ©</w:t>
    </w:r>
    <w:r w:rsidR="006B28CD">
      <w:rPr>
        <w:sz w:val="14"/>
        <w:szCs w:val="14"/>
      </w:rPr>
      <w:t xml:space="preserve"> </w:t>
    </w:r>
    <w:r w:rsidR="006B28CD">
      <w:rPr>
        <w:color w:val="000000"/>
        <w:sz w:val="14"/>
        <w:szCs w:val="14"/>
      </w:rPr>
      <w:t>Universitas Muhammadiyah Sidoarjo. This is an open-access article distributed unde</w:t>
    </w:r>
    <w:r w:rsidR="006B28CD">
      <w:rPr>
        <w:color w:val="000000"/>
        <w:sz w:val="14"/>
        <w:szCs w:val="14"/>
      </w:rPr>
      <w:t>r the terms of the Creative Commons Attribution License (CC BY). The use, distribution or reproduction in other forums is permitted, provided the original author(s) and the copyright owner(s) are credited and that the original publication in this journal i</w:t>
    </w:r>
    <w:r w:rsidR="006B28CD">
      <w:rPr>
        <w:color w:val="000000"/>
        <w:sz w:val="14"/>
        <w:szCs w:val="14"/>
      </w:rPr>
      <w:t>s cited, in accordance with accepted academic practice. No use, distribution or reproduction is permitted which does not comply with these terms.</w:t>
    </w:r>
    <w:r w:rsidRPr="00977212">
      <w:rPr>
        <w:color w:val="FFFFFF" w:themeColor="background1"/>
        <w:sz w:val="14"/>
        <w:szCs w:val="14"/>
        <w:lang w:val="en-US"/>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CA289" w14:textId="4AA0B6BA" w:rsidR="00830D36" w:rsidRPr="00977212" w:rsidRDefault="00977212">
    <w:pPr>
      <w:ind w:left="432"/>
      <w:jc w:val="center"/>
      <w:rPr>
        <w:rFonts w:ascii="Calibri" w:eastAsia="Calibri" w:hAnsi="Calibri" w:cs="Calibri"/>
        <w:sz w:val="16"/>
        <w:szCs w:val="16"/>
        <w:lang w:val="en-US"/>
      </w:rPr>
    </w:pPr>
    <w:r w:rsidRPr="00977212">
      <w:rPr>
        <w:color w:val="FFFFFF" w:themeColor="background1"/>
        <w:sz w:val="14"/>
        <w:szCs w:val="14"/>
        <w:lang w:val="en-US"/>
      </w:rPr>
      <w:t>“</w:t>
    </w:r>
    <w:r w:rsidR="006B28CD">
      <w:rPr>
        <w:sz w:val="14"/>
        <w:szCs w:val="14"/>
      </w:rPr>
      <w:t>Copyright © Universitas Muhammadiyah Sidoarjo. This is an open-access article distributed und</w:t>
    </w:r>
    <w:r w:rsidR="006B28CD">
      <w:rPr>
        <w:sz w:val="14"/>
        <w:szCs w:val="14"/>
      </w:rPr>
      <w:t xml:space="preserve">er the terms of the Creative Commons Attribution License (CC BY). The use, distribution or reproduction in other forums is permitted, provided the original author(s) and the copyright owner(s) are credited and that the original publication in this journal </w:t>
    </w:r>
    <w:r w:rsidR="006B28CD">
      <w:rPr>
        <w:sz w:val="14"/>
        <w:szCs w:val="14"/>
      </w:rPr>
      <w:t>is cited, in accordance with accepted academic practice. No use, distribution or reproduction is permitted which does not comply with these terms.</w:t>
    </w:r>
    <w:r w:rsidRPr="00977212">
      <w:rPr>
        <w:color w:val="FFFFFF" w:themeColor="background1"/>
        <w:sz w:val="14"/>
        <w:szCs w:val="14"/>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84F045" w14:textId="77777777" w:rsidR="006B28CD" w:rsidRDefault="006B28CD">
      <w:r>
        <w:separator/>
      </w:r>
    </w:p>
  </w:footnote>
  <w:footnote w:type="continuationSeparator" w:id="0">
    <w:p w14:paraId="1809D67A" w14:textId="77777777" w:rsidR="006B28CD" w:rsidRDefault="006B28CD">
      <w:r>
        <w:continuationSeparator/>
      </w:r>
    </w:p>
  </w:footnote>
  <w:footnote w:id="1">
    <w:p w14:paraId="3549C796" w14:textId="77777777" w:rsidR="00343864" w:rsidRPr="00036A98" w:rsidRDefault="00343864" w:rsidP="00343864">
      <w:pPr>
        <w:pStyle w:val="FootnoteText"/>
      </w:pPr>
      <w:r w:rsidRPr="00036A98">
        <w:rPr>
          <w:rStyle w:val="FootnoteReference"/>
        </w:rPr>
        <w:footnoteRef/>
      </w:r>
      <w:r w:rsidRPr="00036A98">
        <w:t xml:space="preserve"> </w:t>
      </w:r>
      <w:r>
        <w:rPr>
          <w:lang w:val="sv-SE"/>
        </w:rPr>
        <w:t>Muchammad Amir Rosyid, Universitas Muhammadiyah Sidoarjo</w:t>
      </w:r>
      <w:r w:rsidRPr="00036A98">
        <w:rPr>
          <w:lang w:val="sv-SE"/>
        </w:rPr>
        <w:t xml:space="preserve">, </w:t>
      </w:r>
      <w:r>
        <w:t>amirrosid27@gmail.com</w:t>
      </w:r>
    </w:p>
  </w:footnote>
  <w:footnote w:id="2">
    <w:p w14:paraId="6A7A9909" w14:textId="77777777" w:rsidR="00343864" w:rsidRPr="00036A98" w:rsidRDefault="00343864" w:rsidP="00343864">
      <w:pPr>
        <w:pStyle w:val="FootnoteText"/>
      </w:pPr>
      <w:r w:rsidRPr="00036A98">
        <w:rPr>
          <w:rStyle w:val="FootnoteReference"/>
        </w:rPr>
        <w:footnoteRef/>
      </w:r>
      <w:r w:rsidRPr="00036A98">
        <w:t xml:space="preserve"> </w:t>
      </w:r>
      <w:r>
        <w:rPr>
          <w:lang w:val="sv-SE"/>
        </w:rPr>
        <w:t>Nurfi Laili</w:t>
      </w:r>
      <w:r w:rsidRPr="00036A98">
        <w:rPr>
          <w:lang w:val="sv-SE"/>
        </w:rPr>
        <w:t xml:space="preserve">,  </w:t>
      </w:r>
      <w:r>
        <w:rPr>
          <w:lang w:val="sv-SE"/>
        </w:rPr>
        <w:t>Universitas Muhammadiyah Sidoarjo</w:t>
      </w:r>
      <w:r w:rsidRPr="00036A98">
        <w:rPr>
          <w:lang w:val="sv-SE"/>
        </w:rPr>
        <w:t xml:space="preserve">, </w:t>
      </w:r>
      <w:r>
        <w:t>nurfilaili@umsida.ac.id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3CAE7" w14:textId="77777777" w:rsidR="00830D36" w:rsidRDefault="006B28CD">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77212">
      <w:rPr>
        <w:noProof/>
        <w:color w:val="000000"/>
      </w:rPr>
      <w:t>4</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B578E" w14:textId="2712CB73" w:rsidR="00830D36" w:rsidRDefault="006B28CD">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77212">
      <w:rPr>
        <w:noProof/>
        <w:color w:val="000000"/>
      </w:rPr>
      <w:t>7</w:t>
    </w:r>
    <w:r>
      <w:rPr>
        <w:color w:val="000000"/>
      </w:rPr>
      <w:fldChar w:fldCharType="end"/>
    </w:r>
  </w:p>
  <w:p w14:paraId="0F4ACC03" w14:textId="77777777" w:rsidR="00830D36" w:rsidRDefault="00830D3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B61EC" w14:textId="77777777" w:rsidR="00830D36" w:rsidRDefault="006B28CD">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77212">
      <w:rPr>
        <w:noProof/>
        <w:color w:val="000000"/>
      </w:rPr>
      <w:t>1</w:t>
    </w:r>
    <w:r>
      <w:rPr>
        <w:color w:val="000000"/>
      </w:rPr>
      <w:fldChar w:fldCharType="end"/>
    </w:r>
  </w:p>
  <w:p w14:paraId="4E888582" w14:textId="77777777" w:rsidR="00830D36" w:rsidRDefault="00830D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435D0"/>
    <w:multiLevelType w:val="multilevel"/>
    <w:tmpl w:val="69C8A7B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D963C0C"/>
    <w:multiLevelType w:val="multilevel"/>
    <w:tmpl w:val="AD32F3D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nsid w:val="44FF27AD"/>
    <w:multiLevelType w:val="multilevel"/>
    <w:tmpl w:val="BE8462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3725733"/>
    <w:multiLevelType w:val="multilevel"/>
    <w:tmpl w:val="16448C5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D36"/>
    <w:rsid w:val="00343864"/>
    <w:rsid w:val="00543A14"/>
    <w:rsid w:val="006A015D"/>
    <w:rsid w:val="006B28CD"/>
    <w:rsid w:val="006D3559"/>
    <w:rsid w:val="00830D36"/>
    <w:rsid w:val="00977212"/>
    <w:rsid w:val="0099584D"/>
    <w:rsid w:val="00C64D46"/>
    <w:rsid w:val="00D13674"/>
    <w:rsid w:val="00E45B64"/>
    <w:rsid w:val="00F9291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84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customStyle="1" w:styleId="UnresolvedMention">
    <w:name w:val="Unresolved Mention"/>
    <w:basedOn w:val="DefaultParagraphFont"/>
    <w:uiPriority w:val="99"/>
    <w:semiHidden/>
    <w:unhideWhenUsed/>
    <w:rsid w:val="0099584D"/>
    <w:rPr>
      <w:color w:val="605E5C"/>
      <w:shd w:val="clear" w:color="auto" w:fill="E1DFDD"/>
    </w:rPr>
  </w:style>
  <w:style w:type="table" w:styleId="TableGrid">
    <w:name w:val="Table Grid"/>
    <w:basedOn w:val="TableNormal"/>
    <w:uiPriority w:val="39"/>
    <w:rsid w:val="00343864"/>
    <w:rPr>
      <w:rFonts w:asciiTheme="minorHAnsi" w:eastAsiaTheme="minorHAnsi" w:hAnsiTheme="minorHAnsi" w:cstheme="minorBidi"/>
      <w:kern w:val="2"/>
      <w:sz w:val="22"/>
      <w:szCs w:val="22"/>
      <w:lang w:val="en-ID" w:eastAsia="en-US"/>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unhideWhenUsed/>
    <w:rsid w:val="00343864"/>
    <w:rPr>
      <w:vertAlign w:val="superscript"/>
    </w:rPr>
  </w:style>
  <w:style w:type="paragraph" w:styleId="BalloonText">
    <w:name w:val="Balloon Text"/>
    <w:basedOn w:val="Normal"/>
    <w:link w:val="BalloonTextChar"/>
    <w:uiPriority w:val="99"/>
    <w:semiHidden/>
    <w:unhideWhenUsed/>
    <w:rsid w:val="00977212"/>
    <w:rPr>
      <w:rFonts w:ascii="Tahoma" w:hAnsi="Tahoma" w:cs="Tahoma"/>
      <w:sz w:val="16"/>
      <w:szCs w:val="16"/>
    </w:rPr>
  </w:style>
  <w:style w:type="character" w:customStyle="1" w:styleId="BalloonTextChar">
    <w:name w:val="Balloon Text Char"/>
    <w:basedOn w:val="DefaultParagraphFont"/>
    <w:link w:val="BalloonText"/>
    <w:uiPriority w:val="99"/>
    <w:semiHidden/>
    <w:rsid w:val="00977212"/>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customStyle="1" w:styleId="UnresolvedMention">
    <w:name w:val="Unresolved Mention"/>
    <w:basedOn w:val="DefaultParagraphFont"/>
    <w:uiPriority w:val="99"/>
    <w:semiHidden/>
    <w:unhideWhenUsed/>
    <w:rsid w:val="0099584D"/>
    <w:rPr>
      <w:color w:val="605E5C"/>
      <w:shd w:val="clear" w:color="auto" w:fill="E1DFDD"/>
    </w:rPr>
  </w:style>
  <w:style w:type="table" w:styleId="TableGrid">
    <w:name w:val="Table Grid"/>
    <w:basedOn w:val="TableNormal"/>
    <w:uiPriority w:val="39"/>
    <w:rsid w:val="00343864"/>
    <w:rPr>
      <w:rFonts w:asciiTheme="minorHAnsi" w:eastAsiaTheme="minorHAnsi" w:hAnsiTheme="minorHAnsi" w:cstheme="minorBidi"/>
      <w:kern w:val="2"/>
      <w:sz w:val="22"/>
      <w:szCs w:val="22"/>
      <w:lang w:val="en-ID" w:eastAsia="en-US"/>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unhideWhenUsed/>
    <w:rsid w:val="00343864"/>
    <w:rPr>
      <w:vertAlign w:val="superscript"/>
    </w:rPr>
  </w:style>
  <w:style w:type="paragraph" w:styleId="BalloonText">
    <w:name w:val="Balloon Text"/>
    <w:basedOn w:val="Normal"/>
    <w:link w:val="BalloonTextChar"/>
    <w:uiPriority w:val="99"/>
    <w:semiHidden/>
    <w:unhideWhenUsed/>
    <w:rsid w:val="00977212"/>
    <w:rPr>
      <w:rFonts w:ascii="Tahoma" w:hAnsi="Tahoma" w:cs="Tahoma"/>
      <w:sz w:val="16"/>
      <w:szCs w:val="16"/>
    </w:rPr>
  </w:style>
  <w:style w:type="character" w:customStyle="1" w:styleId="BalloonTextChar">
    <w:name w:val="Balloon Text Char"/>
    <w:basedOn w:val="DefaultParagraphFont"/>
    <w:link w:val="BalloonText"/>
    <w:uiPriority w:val="99"/>
    <w:semiHidden/>
    <w:rsid w:val="00977212"/>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39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urfilaili@umsida.ac.id"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mailto:amirrosid27@gmail.com" TargetMode="External"/><Relationship Id="rId19" Type="http://schemas.openxmlformats.org/officeDocument/2006/relationships/image" Target="media/image2.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9A6F939-2784-4E0B-8B0E-B142D4D10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15582</Words>
  <Characters>88820</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LENOVO</cp:lastModifiedBy>
  <cp:revision>5</cp:revision>
  <dcterms:created xsi:type="dcterms:W3CDTF">2019-01-25T07:21:00Z</dcterms:created>
  <dcterms:modified xsi:type="dcterms:W3CDTF">2023-08-24T06:27:00Z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7ed44ac7-22de-3dbc-b311-3ae388cef87c</vt:lpwstr>
  </property>
  <property fmtid="{D5CDD505-2E9C-101B-9397-08002B2CF9AE}" pid="24" name="Mendeley Citation Style_1">
    <vt:lpwstr>http://www.zotero.org/styles/ieee</vt:lpwstr>
  </property>
</Properties>
</file>